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973CF" w14:textId="77777777" w:rsidR="008B3A53" w:rsidRPr="00432A6B" w:rsidRDefault="008B3A53">
      <w:pPr>
        <w:rPr>
          <w:lang w:val="en-US"/>
        </w:rPr>
      </w:pPr>
    </w:p>
    <w:p w14:paraId="7C4CA13D" w14:textId="77777777" w:rsidR="008B3A53" w:rsidRPr="00432A6B" w:rsidRDefault="008B3A53">
      <w:pPr>
        <w:rPr>
          <w:lang w:val="en-US"/>
        </w:rPr>
      </w:pPr>
    </w:p>
    <w:p w14:paraId="22D2A795" w14:textId="77777777" w:rsidR="008B3A53" w:rsidRPr="00432A6B" w:rsidRDefault="008B3A53">
      <w:pPr>
        <w:rPr>
          <w:lang w:val="en-US"/>
        </w:rPr>
      </w:pPr>
    </w:p>
    <w:p w14:paraId="2493FC90" w14:textId="77777777" w:rsidR="008B3A53" w:rsidRPr="00432A6B" w:rsidRDefault="008B3A53">
      <w:pPr>
        <w:rPr>
          <w:lang w:val="en-US"/>
        </w:rPr>
      </w:pPr>
    </w:p>
    <w:p w14:paraId="5C4CDF07" w14:textId="77777777" w:rsidR="008B3A53" w:rsidRPr="00432A6B" w:rsidRDefault="008B3A53">
      <w:pPr>
        <w:rPr>
          <w:lang w:val="en-US"/>
        </w:rPr>
      </w:pPr>
    </w:p>
    <w:p w14:paraId="0C14EAA9" w14:textId="77777777" w:rsidR="008B3A53" w:rsidRPr="00432A6B" w:rsidRDefault="008B3A53" w:rsidP="008B3A53">
      <w:pPr>
        <w:jc w:val="center"/>
        <w:rPr>
          <w:lang w:val="en-US"/>
        </w:rPr>
      </w:pPr>
      <w:commentRangeStart w:id="0"/>
      <w:r w:rsidRPr="00432A6B">
        <w:rPr>
          <w:lang w:val="en-US"/>
        </w:rPr>
        <w:t>[</w:t>
      </w:r>
      <w:proofErr w:type="gramStart"/>
      <w:r w:rsidRPr="00432A6B">
        <w:rPr>
          <w:lang w:val="en-US"/>
        </w:rPr>
        <w:t>organization</w:t>
      </w:r>
      <w:proofErr w:type="gramEnd"/>
      <w:r w:rsidRPr="00432A6B">
        <w:rPr>
          <w:lang w:val="en-US"/>
        </w:rPr>
        <w:t xml:space="preserve"> logo]</w:t>
      </w:r>
      <w:commentRangeEnd w:id="0"/>
      <w:r w:rsidR="00432A6B" w:rsidRPr="00432A6B">
        <w:rPr>
          <w:rStyle w:val="CommentReference"/>
          <w:lang w:val="en-US"/>
        </w:rPr>
        <w:commentReference w:id="0"/>
      </w:r>
    </w:p>
    <w:p w14:paraId="1F582CF6" w14:textId="1C8516A7" w:rsidR="008B3A53" w:rsidRPr="00432A6B" w:rsidRDefault="008B3A53" w:rsidP="00432A6B">
      <w:pPr>
        <w:jc w:val="center"/>
        <w:rPr>
          <w:lang w:val="en-US"/>
        </w:rPr>
      </w:pPr>
      <w:r w:rsidRPr="00432A6B">
        <w:rPr>
          <w:lang w:val="en-US"/>
        </w:rPr>
        <w:t>[</w:t>
      </w:r>
      <w:proofErr w:type="gramStart"/>
      <w:r w:rsidRPr="00432A6B">
        <w:rPr>
          <w:lang w:val="en-US"/>
        </w:rPr>
        <w:t>organization</w:t>
      </w:r>
      <w:proofErr w:type="gramEnd"/>
      <w:r w:rsidRPr="00432A6B">
        <w:rPr>
          <w:lang w:val="en-US"/>
        </w:rPr>
        <w:t xml:space="preserve"> name]</w:t>
      </w:r>
    </w:p>
    <w:p w14:paraId="14C1ADF7" w14:textId="77777777" w:rsidR="008B3A53" w:rsidRPr="00432A6B" w:rsidRDefault="008B3A53" w:rsidP="008B3A53">
      <w:pPr>
        <w:jc w:val="center"/>
        <w:rPr>
          <w:lang w:val="en-US"/>
        </w:rPr>
      </w:pPr>
    </w:p>
    <w:p w14:paraId="5A114CB9" w14:textId="77777777" w:rsidR="00432A6B" w:rsidRPr="00432A6B" w:rsidRDefault="00432A6B" w:rsidP="008B3A53">
      <w:pPr>
        <w:jc w:val="center"/>
        <w:rPr>
          <w:lang w:val="en-US"/>
        </w:rPr>
      </w:pPr>
    </w:p>
    <w:p w14:paraId="653B92FA" w14:textId="77777777" w:rsidR="008B3A53" w:rsidRPr="00432A6B" w:rsidRDefault="008B3A53" w:rsidP="008B3A53">
      <w:pPr>
        <w:jc w:val="center"/>
        <w:rPr>
          <w:b/>
          <w:sz w:val="32"/>
          <w:szCs w:val="32"/>
          <w:lang w:val="en-US"/>
        </w:rPr>
      </w:pPr>
      <w:commentRangeStart w:id="1"/>
      <w:commentRangeStart w:id="2"/>
      <w:r w:rsidRPr="00432A6B">
        <w:rPr>
          <w:b/>
          <w:sz w:val="32"/>
          <w:szCs w:val="32"/>
          <w:lang w:val="en-US"/>
        </w:rPr>
        <w:t>PROJECT PLAN</w:t>
      </w:r>
      <w:r w:rsidRPr="00432A6B">
        <w:rPr>
          <w:sz w:val="32"/>
          <w:szCs w:val="32"/>
          <w:lang w:val="en-US"/>
        </w:rPr>
        <w:br/>
      </w:r>
      <w:proofErr w:type="gramStart"/>
      <w:r w:rsidR="00D429BD" w:rsidRPr="00432A6B">
        <w:rPr>
          <w:b/>
          <w:sz w:val="32"/>
          <w:szCs w:val="32"/>
          <w:lang w:val="en-US"/>
        </w:rPr>
        <w:t>for</w:t>
      </w:r>
      <w:proofErr w:type="gramEnd"/>
      <w:r w:rsidRPr="00432A6B">
        <w:rPr>
          <w:b/>
          <w:sz w:val="32"/>
          <w:szCs w:val="32"/>
          <w:lang w:val="en-US"/>
        </w:rPr>
        <w:t xml:space="preserve"> Implementation of the </w:t>
      </w:r>
      <w:r w:rsidR="00C90E25" w:rsidRPr="00432A6B">
        <w:rPr>
          <w:b/>
          <w:sz w:val="32"/>
          <w:szCs w:val="32"/>
          <w:lang w:val="en-US"/>
        </w:rPr>
        <w:t xml:space="preserve">Occupational Health &amp; Safety </w:t>
      </w:r>
      <w:r w:rsidR="00A4125E" w:rsidRPr="00432A6B">
        <w:rPr>
          <w:b/>
          <w:sz w:val="32"/>
          <w:szCs w:val="32"/>
          <w:lang w:val="en-US"/>
        </w:rPr>
        <w:t>Management System</w:t>
      </w:r>
      <w:commentRangeEnd w:id="1"/>
      <w:r w:rsidR="00432A6B" w:rsidRPr="00432A6B">
        <w:rPr>
          <w:rStyle w:val="CommentReference"/>
          <w:lang w:val="en-US"/>
        </w:rPr>
        <w:commentReference w:id="1"/>
      </w:r>
      <w:commentRangeEnd w:id="2"/>
      <w:r w:rsidR="00432A6B" w:rsidRPr="00432A6B">
        <w:rPr>
          <w:rStyle w:val="CommentReference"/>
          <w:lang w:val="en-US"/>
        </w:rPr>
        <w:commentReference w:id="2"/>
      </w:r>
    </w:p>
    <w:p w14:paraId="39826E24" w14:textId="77777777" w:rsidR="002C6043" w:rsidRPr="00432A6B" w:rsidRDefault="002C6043" w:rsidP="002C6043">
      <w:pPr>
        <w:jc w:val="center"/>
        <w:rPr>
          <w:lang w:val="en-US"/>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342"/>
        <w:gridCol w:w="6730"/>
      </w:tblGrid>
      <w:tr w:rsidR="002C6043" w:rsidRPr="00432A6B" w14:paraId="4B597D9F" w14:textId="77777777" w:rsidTr="00B50746">
        <w:tc>
          <w:tcPr>
            <w:tcW w:w="2376" w:type="dxa"/>
          </w:tcPr>
          <w:p w14:paraId="5BC83571" w14:textId="77777777" w:rsidR="002C6043" w:rsidRPr="00432A6B" w:rsidRDefault="002C6043" w:rsidP="00B50746">
            <w:pPr>
              <w:rPr>
                <w:lang w:val="en-US"/>
              </w:rPr>
            </w:pPr>
            <w:commentRangeStart w:id="3"/>
            <w:r w:rsidRPr="00432A6B">
              <w:rPr>
                <w:lang w:val="en-US"/>
              </w:rPr>
              <w:t>Code</w:t>
            </w:r>
            <w:commentRangeEnd w:id="3"/>
            <w:r w:rsidR="00432A6B" w:rsidRPr="00432A6B">
              <w:rPr>
                <w:rStyle w:val="CommentReference"/>
                <w:lang w:val="en-US"/>
              </w:rPr>
              <w:commentReference w:id="3"/>
            </w:r>
            <w:r w:rsidRPr="00432A6B">
              <w:rPr>
                <w:lang w:val="en-US"/>
              </w:rPr>
              <w:t>:</w:t>
            </w:r>
          </w:p>
        </w:tc>
        <w:tc>
          <w:tcPr>
            <w:tcW w:w="6912" w:type="dxa"/>
          </w:tcPr>
          <w:p w14:paraId="2AB70C24" w14:textId="77777777" w:rsidR="002C6043" w:rsidRPr="00432A6B" w:rsidRDefault="002C6043" w:rsidP="00B50746">
            <w:pPr>
              <w:rPr>
                <w:lang w:val="en-US"/>
              </w:rPr>
            </w:pPr>
          </w:p>
        </w:tc>
      </w:tr>
      <w:tr w:rsidR="002C6043" w:rsidRPr="00432A6B" w14:paraId="7A175AE8" w14:textId="77777777" w:rsidTr="00B50746">
        <w:tc>
          <w:tcPr>
            <w:tcW w:w="2376" w:type="dxa"/>
          </w:tcPr>
          <w:p w14:paraId="43350D9C" w14:textId="77777777" w:rsidR="002C6043" w:rsidRPr="00432A6B" w:rsidRDefault="002C6043" w:rsidP="00B50746">
            <w:pPr>
              <w:rPr>
                <w:lang w:val="en-US"/>
              </w:rPr>
            </w:pPr>
            <w:r w:rsidRPr="00432A6B">
              <w:rPr>
                <w:lang w:val="en-US"/>
              </w:rPr>
              <w:t>Version:</w:t>
            </w:r>
          </w:p>
        </w:tc>
        <w:tc>
          <w:tcPr>
            <w:tcW w:w="6912" w:type="dxa"/>
          </w:tcPr>
          <w:p w14:paraId="6557F322" w14:textId="77777777" w:rsidR="002C6043" w:rsidRPr="00432A6B" w:rsidRDefault="002C6043" w:rsidP="00B50746">
            <w:pPr>
              <w:rPr>
                <w:lang w:val="en-US"/>
              </w:rPr>
            </w:pPr>
            <w:r w:rsidRPr="00432A6B">
              <w:rPr>
                <w:lang w:val="en-US"/>
              </w:rPr>
              <w:t>0.1</w:t>
            </w:r>
          </w:p>
        </w:tc>
      </w:tr>
      <w:tr w:rsidR="002C6043" w:rsidRPr="00432A6B" w14:paraId="18D79CE1" w14:textId="77777777" w:rsidTr="00B50746">
        <w:tc>
          <w:tcPr>
            <w:tcW w:w="2376" w:type="dxa"/>
          </w:tcPr>
          <w:p w14:paraId="6D076446" w14:textId="77777777" w:rsidR="002C6043" w:rsidRPr="00432A6B" w:rsidRDefault="002C6043" w:rsidP="00B50746">
            <w:pPr>
              <w:rPr>
                <w:lang w:val="en-US"/>
              </w:rPr>
            </w:pPr>
            <w:r w:rsidRPr="00432A6B">
              <w:rPr>
                <w:lang w:val="en-US"/>
              </w:rPr>
              <w:t>Created by:</w:t>
            </w:r>
          </w:p>
        </w:tc>
        <w:tc>
          <w:tcPr>
            <w:tcW w:w="6912" w:type="dxa"/>
          </w:tcPr>
          <w:p w14:paraId="4F9EC425" w14:textId="77777777" w:rsidR="002C6043" w:rsidRPr="00432A6B" w:rsidRDefault="002C6043" w:rsidP="00B50746">
            <w:pPr>
              <w:rPr>
                <w:lang w:val="en-US"/>
              </w:rPr>
            </w:pPr>
          </w:p>
        </w:tc>
      </w:tr>
      <w:tr w:rsidR="002C6043" w:rsidRPr="00432A6B" w14:paraId="16CA83BE" w14:textId="77777777" w:rsidTr="00B50746">
        <w:tc>
          <w:tcPr>
            <w:tcW w:w="2376" w:type="dxa"/>
          </w:tcPr>
          <w:p w14:paraId="22AA2A9F" w14:textId="77777777" w:rsidR="002C6043" w:rsidRPr="00432A6B" w:rsidRDefault="002C6043" w:rsidP="00B50746">
            <w:pPr>
              <w:rPr>
                <w:lang w:val="en-US"/>
              </w:rPr>
            </w:pPr>
            <w:r w:rsidRPr="00432A6B">
              <w:rPr>
                <w:lang w:val="en-US"/>
              </w:rPr>
              <w:t>Approved by:</w:t>
            </w:r>
          </w:p>
        </w:tc>
        <w:tc>
          <w:tcPr>
            <w:tcW w:w="6912" w:type="dxa"/>
          </w:tcPr>
          <w:p w14:paraId="7531E927" w14:textId="77777777" w:rsidR="002C6043" w:rsidRPr="00432A6B" w:rsidRDefault="002C6043" w:rsidP="00B50746">
            <w:pPr>
              <w:rPr>
                <w:lang w:val="en-US"/>
              </w:rPr>
            </w:pPr>
          </w:p>
        </w:tc>
      </w:tr>
      <w:tr w:rsidR="002C6043" w:rsidRPr="00432A6B" w14:paraId="5BB787D7" w14:textId="77777777" w:rsidTr="00B50746">
        <w:tc>
          <w:tcPr>
            <w:tcW w:w="2376" w:type="dxa"/>
          </w:tcPr>
          <w:p w14:paraId="722CCC30" w14:textId="77777777" w:rsidR="002C6043" w:rsidRPr="00432A6B" w:rsidRDefault="002C6043" w:rsidP="00B50746">
            <w:pPr>
              <w:rPr>
                <w:lang w:val="en-US"/>
              </w:rPr>
            </w:pPr>
            <w:r w:rsidRPr="00432A6B">
              <w:rPr>
                <w:lang w:val="en-US"/>
              </w:rPr>
              <w:t>Date of version:</w:t>
            </w:r>
          </w:p>
        </w:tc>
        <w:tc>
          <w:tcPr>
            <w:tcW w:w="6912" w:type="dxa"/>
          </w:tcPr>
          <w:p w14:paraId="3BA2482C" w14:textId="77777777" w:rsidR="002C6043" w:rsidRPr="00432A6B" w:rsidRDefault="002C6043" w:rsidP="00B50746">
            <w:pPr>
              <w:rPr>
                <w:lang w:val="en-US"/>
              </w:rPr>
            </w:pPr>
          </w:p>
        </w:tc>
      </w:tr>
      <w:tr w:rsidR="002C6043" w:rsidRPr="00432A6B" w14:paraId="264DE40F" w14:textId="77777777" w:rsidTr="00B50746">
        <w:tc>
          <w:tcPr>
            <w:tcW w:w="2376" w:type="dxa"/>
          </w:tcPr>
          <w:p w14:paraId="2AE3245D" w14:textId="77777777" w:rsidR="002C6043" w:rsidRPr="00432A6B" w:rsidRDefault="002C6043" w:rsidP="00B50746">
            <w:pPr>
              <w:rPr>
                <w:lang w:val="en-US"/>
              </w:rPr>
            </w:pPr>
            <w:r w:rsidRPr="00432A6B">
              <w:rPr>
                <w:lang w:val="en-US"/>
              </w:rPr>
              <w:t xml:space="preserve">Signature: </w:t>
            </w:r>
          </w:p>
        </w:tc>
        <w:tc>
          <w:tcPr>
            <w:tcW w:w="6912" w:type="dxa"/>
          </w:tcPr>
          <w:p w14:paraId="66F6D4C8" w14:textId="77777777" w:rsidR="002C6043" w:rsidRPr="00432A6B" w:rsidRDefault="002C6043" w:rsidP="00B50746">
            <w:pPr>
              <w:rPr>
                <w:lang w:val="en-US"/>
              </w:rPr>
            </w:pPr>
          </w:p>
        </w:tc>
      </w:tr>
    </w:tbl>
    <w:p w14:paraId="1532E067" w14:textId="77777777" w:rsidR="002C6043" w:rsidRPr="00432A6B" w:rsidRDefault="002C6043" w:rsidP="002C6043">
      <w:pPr>
        <w:pStyle w:val="Heading1"/>
        <w:numPr>
          <w:ilvl w:val="0"/>
          <w:numId w:val="0"/>
        </w:numPr>
        <w:ind w:left="-180"/>
        <w:rPr>
          <w:lang w:val="en-US"/>
        </w:rPr>
      </w:pPr>
    </w:p>
    <w:p w14:paraId="5BD797CC" w14:textId="77777777" w:rsidR="002C6043" w:rsidRPr="00432A6B" w:rsidRDefault="002C6043" w:rsidP="002C6043">
      <w:pPr>
        <w:pStyle w:val="Heading1"/>
        <w:numPr>
          <w:ilvl w:val="0"/>
          <w:numId w:val="0"/>
        </w:numPr>
        <w:ind w:left="-180"/>
        <w:rPr>
          <w:lang w:val="en-US"/>
        </w:rPr>
      </w:pPr>
      <w:bookmarkStart w:id="4" w:name="_Toc383526615"/>
      <w:bookmarkStart w:id="5" w:name="_Toc416475868"/>
      <w:bookmarkStart w:id="6" w:name="_Toc511634986"/>
      <w:commentRangeStart w:id="7"/>
      <w:r w:rsidRPr="00432A6B">
        <w:rPr>
          <w:lang w:val="en-US"/>
        </w:rPr>
        <w:t>Distribution list</w:t>
      </w:r>
      <w:bookmarkEnd w:id="4"/>
      <w:bookmarkEnd w:id="5"/>
      <w:commentRangeEnd w:id="7"/>
      <w:r w:rsidR="00432A6B" w:rsidRPr="00432A6B">
        <w:rPr>
          <w:rStyle w:val="CommentReference"/>
          <w:b w:val="0"/>
          <w:lang w:val="en-US"/>
        </w:rPr>
        <w:commentReference w:id="7"/>
      </w:r>
      <w:bookmarkEnd w:id="6"/>
    </w:p>
    <w:tbl>
      <w:tblPr>
        <w:tblStyle w:val="TableGrid"/>
        <w:tblW w:w="0" w:type="auto"/>
        <w:tblLook w:val="04A0" w:firstRow="1" w:lastRow="0" w:firstColumn="1" w:lastColumn="0" w:noHBand="0" w:noVBand="1"/>
      </w:tblPr>
      <w:tblGrid>
        <w:gridCol w:w="754"/>
        <w:gridCol w:w="2506"/>
        <w:gridCol w:w="1256"/>
        <w:gridCol w:w="1520"/>
        <w:gridCol w:w="1501"/>
        <w:gridCol w:w="1525"/>
      </w:tblGrid>
      <w:tr w:rsidR="002C6043" w:rsidRPr="00432A6B" w14:paraId="5ECF4BB3" w14:textId="77777777" w:rsidTr="00B50746">
        <w:tc>
          <w:tcPr>
            <w:tcW w:w="761" w:type="dxa"/>
            <w:vMerge w:val="restart"/>
            <w:vAlign w:val="center"/>
          </w:tcPr>
          <w:p w14:paraId="78E758C7" w14:textId="77777777" w:rsidR="002C6043" w:rsidRPr="00432A6B" w:rsidRDefault="002C6043" w:rsidP="00B50746">
            <w:pPr>
              <w:spacing w:after="0"/>
              <w:rPr>
                <w:lang w:val="en-US"/>
              </w:rPr>
            </w:pPr>
            <w:r w:rsidRPr="00432A6B">
              <w:rPr>
                <w:lang w:val="en-US"/>
              </w:rPr>
              <w:t>Copy No.</w:t>
            </w:r>
          </w:p>
        </w:tc>
        <w:tc>
          <w:tcPr>
            <w:tcW w:w="2587" w:type="dxa"/>
            <w:vMerge w:val="restart"/>
            <w:vAlign w:val="center"/>
          </w:tcPr>
          <w:p w14:paraId="5E45CB2B" w14:textId="77777777" w:rsidR="002C6043" w:rsidRPr="00432A6B" w:rsidRDefault="002C6043" w:rsidP="00B50746">
            <w:pPr>
              <w:spacing w:after="0"/>
              <w:rPr>
                <w:lang w:val="en-US"/>
              </w:rPr>
            </w:pPr>
            <w:r w:rsidRPr="00432A6B">
              <w:rPr>
                <w:lang w:val="en-US"/>
              </w:rPr>
              <w:t>Distributed to</w:t>
            </w:r>
          </w:p>
        </w:tc>
        <w:tc>
          <w:tcPr>
            <w:tcW w:w="1296" w:type="dxa"/>
            <w:vMerge w:val="restart"/>
            <w:vAlign w:val="center"/>
          </w:tcPr>
          <w:p w14:paraId="36901AA5" w14:textId="77777777" w:rsidR="002C6043" w:rsidRPr="00432A6B" w:rsidRDefault="002C6043" w:rsidP="00B50746">
            <w:pPr>
              <w:spacing w:after="0"/>
              <w:ind w:left="-18"/>
              <w:rPr>
                <w:lang w:val="en-US"/>
              </w:rPr>
            </w:pPr>
            <w:r w:rsidRPr="00432A6B">
              <w:rPr>
                <w:lang w:val="en-US"/>
              </w:rPr>
              <w:t>Date</w:t>
            </w:r>
          </w:p>
        </w:tc>
        <w:tc>
          <w:tcPr>
            <w:tcW w:w="1548" w:type="dxa"/>
            <w:vMerge w:val="restart"/>
            <w:vAlign w:val="center"/>
          </w:tcPr>
          <w:p w14:paraId="515B069B" w14:textId="77777777" w:rsidR="002C6043" w:rsidRPr="00432A6B" w:rsidRDefault="002C6043" w:rsidP="00B50746">
            <w:pPr>
              <w:spacing w:after="0"/>
              <w:rPr>
                <w:lang w:val="en-US"/>
              </w:rPr>
            </w:pPr>
            <w:r w:rsidRPr="00432A6B">
              <w:rPr>
                <w:lang w:val="en-US"/>
              </w:rPr>
              <w:t>Signature</w:t>
            </w:r>
          </w:p>
        </w:tc>
        <w:tc>
          <w:tcPr>
            <w:tcW w:w="3096" w:type="dxa"/>
            <w:gridSpan w:val="2"/>
            <w:vAlign w:val="center"/>
          </w:tcPr>
          <w:p w14:paraId="2C1939E8" w14:textId="77777777" w:rsidR="002C6043" w:rsidRPr="00432A6B" w:rsidRDefault="002C6043" w:rsidP="00B50746">
            <w:pPr>
              <w:spacing w:after="0"/>
              <w:ind w:left="108"/>
              <w:rPr>
                <w:lang w:val="en-US"/>
              </w:rPr>
            </w:pPr>
            <w:r w:rsidRPr="00432A6B">
              <w:rPr>
                <w:lang w:val="en-US"/>
              </w:rPr>
              <w:t>Returned</w:t>
            </w:r>
          </w:p>
        </w:tc>
      </w:tr>
      <w:tr w:rsidR="002C6043" w:rsidRPr="00432A6B" w14:paraId="1B08B090" w14:textId="77777777" w:rsidTr="00B50746">
        <w:tc>
          <w:tcPr>
            <w:tcW w:w="761" w:type="dxa"/>
            <w:vMerge/>
          </w:tcPr>
          <w:p w14:paraId="51980ABC" w14:textId="77777777" w:rsidR="002C6043" w:rsidRPr="00432A6B" w:rsidRDefault="002C6043" w:rsidP="00B50746">
            <w:pPr>
              <w:spacing w:after="0"/>
              <w:ind w:left="360"/>
              <w:outlineLvl w:val="0"/>
              <w:rPr>
                <w:lang w:val="en-US"/>
              </w:rPr>
            </w:pPr>
          </w:p>
        </w:tc>
        <w:tc>
          <w:tcPr>
            <w:tcW w:w="2587" w:type="dxa"/>
            <w:vMerge/>
          </w:tcPr>
          <w:p w14:paraId="50E0C00A" w14:textId="77777777" w:rsidR="002C6043" w:rsidRPr="00432A6B" w:rsidRDefault="002C6043" w:rsidP="00B50746">
            <w:pPr>
              <w:spacing w:after="0"/>
              <w:ind w:left="360"/>
              <w:outlineLvl w:val="0"/>
              <w:rPr>
                <w:lang w:val="en-US"/>
              </w:rPr>
            </w:pPr>
          </w:p>
        </w:tc>
        <w:tc>
          <w:tcPr>
            <w:tcW w:w="1296" w:type="dxa"/>
            <w:vMerge/>
          </w:tcPr>
          <w:p w14:paraId="59340F21" w14:textId="77777777" w:rsidR="002C6043" w:rsidRPr="00432A6B" w:rsidRDefault="002C6043" w:rsidP="00B50746">
            <w:pPr>
              <w:spacing w:after="0"/>
              <w:ind w:left="360"/>
              <w:outlineLvl w:val="0"/>
              <w:rPr>
                <w:lang w:val="en-US"/>
              </w:rPr>
            </w:pPr>
          </w:p>
        </w:tc>
        <w:tc>
          <w:tcPr>
            <w:tcW w:w="1548" w:type="dxa"/>
            <w:vMerge/>
            <w:vAlign w:val="center"/>
          </w:tcPr>
          <w:p w14:paraId="3D355A7A" w14:textId="77777777" w:rsidR="002C6043" w:rsidRPr="00432A6B" w:rsidRDefault="002C6043" w:rsidP="00B50746">
            <w:pPr>
              <w:spacing w:after="0"/>
              <w:ind w:left="360"/>
              <w:outlineLvl w:val="0"/>
              <w:rPr>
                <w:lang w:val="en-US"/>
              </w:rPr>
            </w:pPr>
          </w:p>
        </w:tc>
        <w:tc>
          <w:tcPr>
            <w:tcW w:w="1548" w:type="dxa"/>
            <w:vAlign w:val="center"/>
          </w:tcPr>
          <w:p w14:paraId="42DCCCF7" w14:textId="77777777" w:rsidR="002C6043" w:rsidRPr="00432A6B" w:rsidRDefault="002C6043" w:rsidP="00B50746">
            <w:pPr>
              <w:spacing w:after="0"/>
              <w:ind w:left="108"/>
              <w:rPr>
                <w:lang w:val="en-US"/>
              </w:rPr>
            </w:pPr>
            <w:r w:rsidRPr="00432A6B">
              <w:rPr>
                <w:lang w:val="en-US"/>
              </w:rPr>
              <w:t>Date</w:t>
            </w:r>
          </w:p>
        </w:tc>
        <w:tc>
          <w:tcPr>
            <w:tcW w:w="1548" w:type="dxa"/>
            <w:vAlign w:val="center"/>
          </w:tcPr>
          <w:p w14:paraId="2BB006FC" w14:textId="77777777" w:rsidR="002C6043" w:rsidRPr="00432A6B" w:rsidRDefault="002C6043" w:rsidP="00B50746">
            <w:pPr>
              <w:spacing w:after="0"/>
              <w:ind w:left="90"/>
              <w:rPr>
                <w:lang w:val="en-US"/>
              </w:rPr>
            </w:pPr>
            <w:r w:rsidRPr="00432A6B">
              <w:rPr>
                <w:lang w:val="en-US"/>
              </w:rPr>
              <w:t>Signature</w:t>
            </w:r>
          </w:p>
        </w:tc>
      </w:tr>
      <w:tr w:rsidR="002C6043" w:rsidRPr="00432A6B" w14:paraId="5D009721" w14:textId="77777777" w:rsidTr="00B50746">
        <w:tc>
          <w:tcPr>
            <w:tcW w:w="761" w:type="dxa"/>
          </w:tcPr>
          <w:p w14:paraId="376A54F0" w14:textId="77777777" w:rsidR="002C6043" w:rsidRPr="00432A6B" w:rsidRDefault="002C6043" w:rsidP="00B50746">
            <w:pPr>
              <w:spacing w:after="0"/>
              <w:ind w:left="360"/>
              <w:outlineLvl w:val="0"/>
              <w:rPr>
                <w:lang w:val="en-US"/>
              </w:rPr>
            </w:pPr>
          </w:p>
        </w:tc>
        <w:tc>
          <w:tcPr>
            <w:tcW w:w="2587" w:type="dxa"/>
          </w:tcPr>
          <w:p w14:paraId="05493FC0" w14:textId="77777777" w:rsidR="002C6043" w:rsidRPr="00432A6B" w:rsidRDefault="002C6043" w:rsidP="00B50746">
            <w:pPr>
              <w:spacing w:after="0"/>
              <w:ind w:left="360"/>
              <w:outlineLvl w:val="0"/>
              <w:rPr>
                <w:lang w:val="en-US"/>
              </w:rPr>
            </w:pPr>
          </w:p>
        </w:tc>
        <w:tc>
          <w:tcPr>
            <w:tcW w:w="1296" w:type="dxa"/>
          </w:tcPr>
          <w:p w14:paraId="661F63F1" w14:textId="77777777" w:rsidR="002C6043" w:rsidRPr="00432A6B" w:rsidRDefault="002C6043" w:rsidP="00B50746">
            <w:pPr>
              <w:spacing w:after="0"/>
              <w:ind w:left="360"/>
              <w:outlineLvl w:val="0"/>
              <w:rPr>
                <w:lang w:val="en-US"/>
              </w:rPr>
            </w:pPr>
          </w:p>
        </w:tc>
        <w:tc>
          <w:tcPr>
            <w:tcW w:w="1548" w:type="dxa"/>
          </w:tcPr>
          <w:p w14:paraId="5D4A016C" w14:textId="77777777" w:rsidR="002C6043" w:rsidRPr="00432A6B" w:rsidRDefault="002C6043" w:rsidP="00B50746">
            <w:pPr>
              <w:spacing w:after="0"/>
              <w:ind w:left="360"/>
              <w:outlineLvl w:val="0"/>
              <w:rPr>
                <w:lang w:val="en-US"/>
              </w:rPr>
            </w:pPr>
          </w:p>
        </w:tc>
        <w:tc>
          <w:tcPr>
            <w:tcW w:w="1548" w:type="dxa"/>
          </w:tcPr>
          <w:p w14:paraId="7B256326" w14:textId="77777777" w:rsidR="002C6043" w:rsidRPr="00432A6B" w:rsidRDefault="002C6043" w:rsidP="00B50746">
            <w:pPr>
              <w:spacing w:after="0"/>
              <w:ind w:left="360"/>
              <w:outlineLvl w:val="0"/>
              <w:rPr>
                <w:lang w:val="en-US"/>
              </w:rPr>
            </w:pPr>
          </w:p>
        </w:tc>
        <w:tc>
          <w:tcPr>
            <w:tcW w:w="1548" w:type="dxa"/>
          </w:tcPr>
          <w:p w14:paraId="64599D9E" w14:textId="77777777" w:rsidR="002C6043" w:rsidRPr="00432A6B" w:rsidRDefault="002C6043" w:rsidP="00B50746">
            <w:pPr>
              <w:spacing w:after="0"/>
              <w:ind w:left="360"/>
              <w:outlineLvl w:val="0"/>
              <w:rPr>
                <w:lang w:val="en-US"/>
              </w:rPr>
            </w:pPr>
          </w:p>
        </w:tc>
      </w:tr>
      <w:tr w:rsidR="002C6043" w:rsidRPr="00432A6B" w14:paraId="0B41D1B5" w14:textId="77777777" w:rsidTr="00B50746">
        <w:tc>
          <w:tcPr>
            <w:tcW w:w="761" w:type="dxa"/>
          </w:tcPr>
          <w:p w14:paraId="7AB2B9EE" w14:textId="77777777" w:rsidR="002C6043" w:rsidRPr="00432A6B" w:rsidRDefault="002C6043" w:rsidP="00B50746">
            <w:pPr>
              <w:spacing w:after="0"/>
              <w:ind w:left="360"/>
              <w:outlineLvl w:val="0"/>
              <w:rPr>
                <w:lang w:val="en-US"/>
              </w:rPr>
            </w:pPr>
          </w:p>
        </w:tc>
        <w:tc>
          <w:tcPr>
            <w:tcW w:w="2587" w:type="dxa"/>
          </w:tcPr>
          <w:p w14:paraId="3593E3B6" w14:textId="77777777" w:rsidR="002C6043" w:rsidRPr="00432A6B" w:rsidRDefault="002C6043" w:rsidP="00B50746">
            <w:pPr>
              <w:spacing w:after="0"/>
              <w:ind w:left="360"/>
              <w:outlineLvl w:val="0"/>
              <w:rPr>
                <w:lang w:val="en-US"/>
              </w:rPr>
            </w:pPr>
          </w:p>
        </w:tc>
        <w:tc>
          <w:tcPr>
            <w:tcW w:w="1296" w:type="dxa"/>
          </w:tcPr>
          <w:p w14:paraId="05938786" w14:textId="77777777" w:rsidR="002C6043" w:rsidRPr="00432A6B" w:rsidRDefault="002C6043" w:rsidP="00B50746">
            <w:pPr>
              <w:spacing w:after="0"/>
              <w:ind w:left="360"/>
              <w:outlineLvl w:val="0"/>
              <w:rPr>
                <w:lang w:val="en-US"/>
              </w:rPr>
            </w:pPr>
          </w:p>
        </w:tc>
        <w:tc>
          <w:tcPr>
            <w:tcW w:w="1548" w:type="dxa"/>
          </w:tcPr>
          <w:p w14:paraId="07C2E152" w14:textId="77777777" w:rsidR="002C6043" w:rsidRPr="00432A6B" w:rsidRDefault="002C6043" w:rsidP="00B50746">
            <w:pPr>
              <w:spacing w:after="0"/>
              <w:ind w:left="360"/>
              <w:outlineLvl w:val="0"/>
              <w:rPr>
                <w:lang w:val="en-US"/>
              </w:rPr>
            </w:pPr>
          </w:p>
        </w:tc>
        <w:tc>
          <w:tcPr>
            <w:tcW w:w="1548" w:type="dxa"/>
          </w:tcPr>
          <w:p w14:paraId="5A4ABEC2" w14:textId="77777777" w:rsidR="002C6043" w:rsidRPr="00432A6B" w:rsidRDefault="002C6043" w:rsidP="00B50746">
            <w:pPr>
              <w:spacing w:after="0"/>
              <w:ind w:left="360"/>
              <w:outlineLvl w:val="0"/>
              <w:rPr>
                <w:lang w:val="en-US"/>
              </w:rPr>
            </w:pPr>
          </w:p>
        </w:tc>
        <w:tc>
          <w:tcPr>
            <w:tcW w:w="1548" w:type="dxa"/>
          </w:tcPr>
          <w:p w14:paraId="00850C9F" w14:textId="77777777" w:rsidR="002C6043" w:rsidRPr="00432A6B" w:rsidRDefault="002C6043" w:rsidP="00B50746">
            <w:pPr>
              <w:spacing w:after="0"/>
              <w:ind w:left="360"/>
              <w:outlineLvl w:val="0"/>
              <w:rPr>
                <w:lang w:val="en-US"/>
              </w:rPr>
            </w:pPr>
          </w:p>
        </w:tc>
      </w:tr>
      <w:tr w:rsidR="002C6043" w:rsidRPr="00432A6B" w14:paraId="55E5F598" w14:textId="77777777" w:rsidTr="00B50746">
        <w:tc>
          <w:tcPr>
            <w:tcW w:w="761" w:type="dxa"/>
          </w:tcPr>
          <w:p w14:paraId="7716CB18" w14:textId="77777777" w:rsidR="002C6043" w:rsidRPr="00432A6B" w:rsidRDefault="002C6043" w:rsidP="00B50746">
            <w:pPr>
              <w:spacing w:after="0"/>
              <w:ind w:left="360"/>
              <w:outlineLvl w:val="0"/>
              <w:rPr>
                <w:lang w:val="en-US"/>
              </w:rPr>
            </w:pPr>
          </w:p>
        </w:tc>
        <w:tc>
          <w:tcPr>
            <w:tcW w:w="2587" w:type="dxa"/>
          </w:tcPr>
          <w:p w14:paraId="407A41DB" w14:textId="77777777" w:rsidR="002C6043" w:rsidRPr="00432A6B" w:rsidRDefault="002C6043" w:rsidP="00B50746">
            <w:pPr>
              <w:spacing w:after="0"/>
              <w:ind w:left="360"/>
              <w:outlineLvl w:val="0"/>
              <w:rPr>
                <w:lang w:val="en-US"/>
              </w:rPr>
            </w:pPr>
          </w:p>
        </w:tc>
        <w:tc>
          <w:tcPr>
            <w:tcW w:w="1296" w:type="dxa"/>
          </w:tcPr>
          <w:p w14:paraId="2D3D409B" w14:textId="77777777" w:rsidR="002C6043" w:rsidRPr="00432A6B" w:rsidRDefault="002C6043" w:rsidP="00B50746">
            <w:pPr>
              <w:spacing w:after="0"/>
              <w:ind w:left="360"/>
              <w:outlineLvl w:val="0"/>
              <w:rPr>
                <w:lang w:val="en-US"/>
              </w:rPr>
            </w:pPr>
          </w:p>
        </w:tc>
        <w:tc>
          <w:tcPr>
            <w:tcW w:w="1548" w:type="dxa"/>
          </w:tcPr>
          <w:p w14:paraId="21E4502E" w14:textId="77777777" w:rsidR="002C6043" w:rsidRPr="00432A6B" w:rsidRDefault="002C6043" w:rsidP="00B50746">
            <w:pPr>
              <w:spacing w:after="0"/>
              <w:ind w:left="360"/>
              <w:outlineLvl w:val="0"/>
              <w:rPr>
                <w:lang w:val="en-US"/>
              </w:rPr>
            </w:pPr>
          </w:p>
        </w:tc>
        <w:tc>
          <w:tcPr>
            <w:tcW w:w="1548" w:type="dxa"/>
          </w:tcPr>
          <w:p w14:paraId="4EE4AE55" w14:textId="77777777" w:rsidR="002C6043" w:rsidRPr="00432A6B" w:rsidRDefault="002C6043" w:rsidP="00B50746">
            <w:pPr>
              <w:spacing w:after="0"/>
              <w:ind w:left="360"/>
              <w:outlineLvl w:val="0"/>
              <w:rPr>
                <w:lang w:val="en-US"/>
              </w:rPr>
            </w:pPr>
          </w:p>
        </w:tc>
        <w:tc>
          <w:tcPr>
            <w:tcW w:w="1548" w:type="dxa"/>
          </w:tcPr>
          <w:p w14:paraId="3600C081" w14:textId="77777777" w:rsidR="002C6043" w:rsidRPr="00432A6B" w:rsidRDefault="002C6043" w:rsidP="00B50746">
            <w:pPr>
              <w:spacing w:after="0"/>
              <w:ind w:left="360"/>
              <w:outlineLvl w:val="0"/>
              <w:rPr>
                <w:lang w:val="en-US"/>
              </w:rPr>
            </w:pPr>
          </w:p>
        </w:tc>
      </w:tr>
    </w:tbl>
    <w:p w14:paraId="720BB529" w14:textId="77777777" w:rsidR="002C6043" w:rsidRPr="00432A6B" w:rsidRDefault="002C6043" w:rsidP="002C6043">
      <w:pPr>
        <w:rPr>
          <w:b/>
          <w:sz w:val="28"/>
          <w:lang w:val="en-US"/>
        </w:rPr>
      </w:pPr>
    </w:p>
    <w:p w14:paraId="03F057D9" w14:textId="0F219681" w:rsidR="003401E1" w:rsidRPr="00432A6B" w:rsidRDefault="003401E1" w:rsidP="008B3A53">
      <w:pPr>
        <w:rPr>
          <w:lang w:val="en-US"/>
        </w:rPr>
      </w:pPr>
      <w:bookmarkStart w:id="8" w:name="_GoBack"/>
      <w:bookmarkEnd w:id="8"/>
    </w:p>
    <w:p w14:paraId="551D5FF6" w14:textId="77777777" w:rsidR="008B3A53" w:rsidRPr="00432A6B" w:rsidRDefault="008B3A53" w:rsidP="008B3A53">
      <w:pPr>
        <w:rPr>
          <w:b/>
          <w:sz w:val="28"/>
          <w:szCs w:val="28"/>
          <w:lang w:val="en-US"/>
        </w:rPr>
      </w:pPr>
      <w:r w:rsidRPr="00432A6B">
        <w:rPr>
          <w:lang w:val="en-US"/>
        </w:rPr>
        <w:br w:type="page"/>
      </w:r>
      <w:r w:rsidRPr="00432A6B">
        <w:rPr>
          <w:b/>
          <w:sz w:val="28"/>
          <w:lang w:val="en-US"/>
        </w:rPr>
        <w:lastRenderedPageBreak/>
        <w:t>Change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4"/>
        <w:gridCol w:w="988"/>
        <w:gridCol w:w="1600"/>
        <w:gridCol w:w="5130"/>
      </w:tblGrid>
      <w:tr w:rsidR="008B3A53" w:rsidRPr="00432A6B" w14:paraId="476A9BEF" w14:textId="77777777" w:rsidTr="008B3A53">
        <w:tc>
          <w:tcPr>
            <w:tcW w:w="1384" w:type="dxa"/>
          </w:tcPr>
          <w:p w14:paraId="3666E178" w14:textId="77777777" w:rsidR="008B3A53" w:rsidRPr="00432A6B" w:rsidRDefault="008B3A53" w:rsidP="008B3A53">
            <w:pPr>
              <w:rPr>
                <w:b/>
                <w:lang w:val="en-US"/>
              </w:rPr>
            </w:pPr>
            <w:r w:rsidRPr="00432A6B">
              <w:rPr>
                <w:b/>
                <w:lang w:val="en-US"/>
              </w:rPr>
              <w:t>Date</w:t>
            </w:r>
          </w:p>
        </w:tc>
        <w:tc>
          <w:tcPr>
            <w:tcW w:w="992" w:type="dxa"/>
          </w:tcPr>
          <w:p w14:paraId="23E496EE" w14:textId="77777777" w:rsidR="008B3A53" w:rsidRPr="00432A6B" w:rsidRDefault="008B3A53" w:rsidP="008B3A53">
            <w:pPr>
              <w:rPr>
                <w:b/>
                <w:lang w:val="en-US"/>
              </w:rPr>
            </w:pPr>
            <w:r w:rsidRPr="00432A6B">
              <w:rPr>
                <w:b/>
                <w:lang w:val="en-US"/>
              </w:rPr>
              <w:t>Version</w:t>
            </w:r>
          </w:p>
        </w:tc>
        <w:tc>
          <w:tcPr>
            <w:tcW w:w="1560" w:type="dxa"/>
          </w:tcPr>
          <w:p w14:paraId="137EF63D" w14:textId="77777777" w:rsidR="008B3A53" w:rsidRPr="00432A6B" w:rsidRDefault="008B3A53" w:rsidP="008B3A53">
            <w:pPr>
              <w:rPr>
                <w:b/>
                <w:lang w:val="en-US"/>
              </w:rPr>
            </w:pPr>
            <w:r w:rsidRPr="00432A6B">
              <w:rPr>
                <w:b/>
                <w:lang w:val="en-US"/>
              </w:rPr>
              <w:t>Created by</w:t>
            </w:r>
          </w:p>
        </w:tc>
        <w:tc>
          <w:tcPr>
            <w:tcW w:w="5352" w:type="dxa"/>
          </w:tcPr>
          <w:p w14:paraId="08B94A78" w14:textId="77777777" w:rsidR="008B3A53" w:rsidRPr="00432A6B" w:rsidRDefault="008B3A53" w:rsidP="008B3A53">
            <w:pPr>
              <w:rPr>
                <w:b/>
                <w:lang w:val="en-US"/>
              </w:rPr>
            </w:pPr>
            <w:r w:rsidRPr="00432A6B">
              <w:rPr>
                <w:b/>
                <w:lang w:val="en-US"/>
              </w:rPr>
              <w:t>Description of change</w:t>
            </w:r>
          </w:p>
        </w:tc>
      </w:tr>
      <w:tr w:rsidR="008B3A53" w:rsidRPr="00432A6B" w14:paraId="6BB5601A" w14:textId="77777777" w:rsidTr="008B3A53">
        <w:tc>
          <w:tcPr>
            <w:tcW w:w="1384" w:type="dxa"/>
          </w:tcPr>
          <w:p w14:paraId="5FECFE75" w14:textId="77777777" w:rsidR="008B3A53" w:rsidRPr="00432A6B" w:rsidRDefault="008B3A53" w:rsidP="008B3A53">
            <w:pPr>
              <w:rPr>
                <w:lang w:val="en-US"/>
              </w:rPr>
            </w:pPr>
          </w:p>
        </w:tc>
        <w:tc>
          <w:tcPr>
            <w:tcW w:w="992" w:type="dxa"/>
          </w:tcPr>
          <w:p w14:paraId="21EAB828" w14:textId="77777777" w:rsidR="008B3A53" w:rsidRPr="00432A6B" w:rsidRDefault="008B3A53" w:rsidP="008B3A53">
            <w:pPr>
              <w:rPr>
                <w:lang w:val="en-US"/>
              </w:rPr>
            </w:pPr>
            <w:r w:rsidRPr="00432A6B">
              <w:rPr>
                <w:lang w:val="en-US"/>
              </w:rPr>
              <w:t>0.1</w:t>
            </w:r>
          </w:p>
        </w:tc>
        <w:tc>
          <w:tcPr>
            <w:tcW w:w="1560" w:type="dxa"/>
          </w:tcPr>
          <w:p w14:paraId="44A78E5A" w14:textId="544C00E3" w:rsidR="008B3A53" w:rsidRPr="00432A6B" w:rsidRDefault="001A09D9" w:rsidP="00A76000">
            <w:pPr>
              <w:rPr>
                <w:lang w:val="en-US"/>
              </w:rPr>
            </w:pPr>
            <w:r w:rsidRPr="00432A6B">
              <w:rPr>
                <w:lang w:val="en-US"/>
              </w:rPr>
              <w:t>45</w:t>
            </w:r>
            <w:r w:rsidR="00A76000" w:rsidRPr="00432A6B">
              <w:rPr>
                <w:lang w:val="en-US"/>
              </w:rPr>
              <w:t>001Academy</w:t>
            </w:r>
          </w:p>
        </w:tc>
        <w:tc>
          <w:tcPr>
            <w:tcW w:w="5352" w:type="dxa"/>
          </w:tcPr>
          <w:p w14:paraId="6B0CF8E5" w14:textId="77777777" w:rsidR="008B3A53" w:rsidRPr="00432A6B" w:rsidRDefault="008B3A53" w:rsidP="008B3A53">
            <w:pPr>
              <w:rPr>
                <w:lang w:val="en-US"/>
              </w:rPr>
            </w:pPr>
            <w:r w:rsidRPr="00432A6B">
              <w:rPr>
                <w:lang w:val="en-US"/>
              </w:rPr>
              <w:t>Basic document ou</w:t>
            </w:r>
            <w:r w:rsidR="00DA760F" w:rsidRPr="00432A6B">
              <w:rPr>
                <w:lang w:val="en-US"/>
              </w:rPr>
              <w:t>t</w:t>
            </w:r>
            <w:r w:rsidRPr="00432A6B">
              <w:rPr>
                <w:lang w:val="en-US"/>
              </w:rPr>
              <w:t>line</w:t>
            </w:r>
          </w:p>
        </w:tc>
      </w:tr>
      <w:tr w:rsidR="008B3A53" w:rsidRPr="00432A6B" w14:paraId="0DBF72AF" w14:textId="77777777" w:rsidTr="008B3A53">
        <w:tc>
          <w:tcPr>
            <w:tcW w:w="1384" w:type="dxa"/>
          </w:tcPr>
          <w:p w14:paraId="2834A97A" w14:textId="77777777" w:rsidR="008B3A53" w:rsidRPr="00432A6B" w:rsidRDefault="008B3A53" w:rsidP="008B3A53">
            <w:pPr>
              <w:rPr>
                <w:lang w:val="en-US"/>
              </w:rPr>
            </w:pPr>
          </w:p>
        </w:tc>
        <w:tc>
          <w:tcPr>
            <w:tcW w:w="992" w:type="dxa"/>
          </w:tcPr>
          <w:p w14:paraId="075673AF" w14:textId="77777777" w:rsidR="008B3A53" w:rsidRPr="00432A6B" w:rsidRDefault="008B3A53" w:rsidP="008B3A53">
            <w:pPr>
              <w:rPr>
                <w:lang w:val="en-US"/>
              </w:rPr>
            </w:pPr>
          </w:p>
        </w:tc>
        <w:tc>
          <w:tcPr>
            <w:tcW w:w="1560" w:type="dxa"/>
          </w:tcPr>
          <w:p w14:paraId="1AA0A332" w14:textId="77777777" w:rsidR="008B3A53" w:rsidRPr="00432A6B" w:rsidRDefault="008B3A53" w:rsidP="008B3A53">
            <w:pPr>
              <w:rPr>
                <w:lang w:val="en-US"/>
              </w:rPr>
            </w:pPr>
          </w:p>
        </w:tc>
        <w:tc>
          <w:tcPr>
            <w:tcW w:w="5352" w:type="dxa"/>
          </w:tcPr>
          <w:p w14:paraId="1FA1657F" w14:textId="77777777" w:rsidR="008B3A53" w:rsidRPr="00432A6B" w:rsidRDefault="008B3A53" w:rsidP="008B3A53">
            <w:pPr>
              <w:rPr>
                <w:lang w:val="en-US"/>
              </w:rPr>
            </w:pPr>
          </w:p>
        </w:tc>
      </w:tr>
      <w:tr w:rsidR="008B3A53" w:rsidRPr="00432A6B" w14:paraId="436AD9A5" w14:textId="77777777" w:rsidTr="008B3A53">
        <w:tc>
          <w:tcPr>
            <w:tcW w:w="1384" w:type="dxa"/>
          </w:tcPr>
          <w:p w14:paraId="049F6A3C" w14:textId="77777777" w:rsidR="008B3A53" w:rsidRPr="00432A6B" w:rsidRDefault="008B3A53" w:rsidP="008B3A53">
            <w:pPr>
              <w:rPr>
                <w:lang w:val="en-US"/>
              </w:rPr>
            </w:pPr>
          </w:p>
        </w:tc>
        <w:tc>
          <w:tcPr>
            <w:tcW w:w="992" w:type="dxa"/>
          </w:tcPr>
          <w:p w14:paraId="72BB3E49" w14:textId="77777777" w:rsidR="008B3A53" w:rsidRPr="00432A6B" w:rsidRDefault="008B3A53" w:rsidP="008B3A53">
            <w:pPr>
              <w:rPr>
                <w:lang w:val="en-US"/>
              </w:rPr>
            </w:pPr>
          </w:p>
        </w:tc>
        <w:tc>
          <w:tcPr>
            <w:tcW w:w="1560" w:type="dxa"/>
          </w:tcPr>
          <w:p w14:paraId="14516318" w14:textId="77777777" w:rsidR="008B3A53" w:rsidRPr="00432A6B" w:rsidRDefault="008B3A53" w:rsidP="008B3A53">
            <w:pPr>
              <w:rPr>
                <w:lang w:val="en-US"/>
              </w:rPr>
            </w:pPr>
          </w:p>
        </w:tc>
        <w:tc>
          <w:tcPr>
            <w:tcW w:w="5352" w:type="dxa"/>
          </w:tcPr>
          <w:p w14:paraId="11534AD7" w14:textId="77777777" w:rsidR="008B3A53" w:rsidRPr="00432A6B" w:rsidRDefault="008B3A53" w:rsidP="008B3A53">
            <w:pPr>
              <w:rPr>
                <w:lang w:val="en-US"/>
              </w:rPr>
            </w:pPr>
          </w:p>
        </w:tc>
      </w:tr>
      <w:tr w:rsidR="008B3A53" w:rsidRPr="00432A6B" w14:paraId="2B589BAA" w14:textId="77777777" w:rsidTr="008B3A53">
        <w:tc>
          <w:tcPr>
            <w:tcW w:w="1384" w:type="dxa"/>
          </w:tcPr>
          <w:p w14:paraId="752C69FA" w14:textId="77777777" w:rsidR="008B3A53" w:rsidRPr="00432A6B" w:rsidRDefault="008B3A53" w:rsidP="008B3A53">
            <w:pPr>
              <w:rPr>
                <w:lang w:val="en-US"/>
              </w:rPr>
            </w:pPr>
          </w:p>
        </w:tc>
        <w:tc>
          <w:tcPr>
            <w:tcW w:w="992" w:type="dxa"/>
          </w:tcPr>
          <w:p w14:paraId="43EA9042" w14:textId="77777777" w:rsidR="008B3A53" w:rsidRPr="00432A6B" w:rsidRDefault="008B3A53" w:rsidP="008B3A53">
            <w:pPr>
              <w:rPr>
                <w:lang w:val="en-US"/>
              </w:rPr>
            </w:pPr>
          </w:p>
        </w:tc>
        <w:tc>
          <w:tcPr>
            <w:tcW w:w="1560" w:type="dxa"/>
          </w:tcPr>
          <w:p w14:paraId="18AD184F" w14:textId="77777777" w:rsidR="008B3A53" w:rsidRPr="00432A6B" w:rsidRDefault="008B3A53" w:rsidP="008B3A53">
            <w:pPr>
              <w:rPr>
                <w:lang w:val="en-US"/>
              </w:rPr>
            </w:pPr>
          </w:p>
        </w:tc>
        <w:tc>
          <w:tcPr>
            <w:tcW w:w="5352" w:type="dxa"/>
          </w:tcPr>
          <w:p w14:paraId="438A4A7E" w14:textId="77777777" w:rsidR="008B3A53" w:rsidRPr="00432A6B" w:rsidRDefault="008B3A53" w:rsidP="008B3A53">
            <w:pPr>
              <w:rPr>
                <w:lang w:val="en-US"/>
              </w:rPr>
            </w:pPr>
          </w:p>
        </w:tc>
      </w:tr>
      <w:tr w:rsidR="008B3A53" w:rsidRPr="00432A6B" w14:paraId="37302C00" w14:textId="77777777" w:rsidTr="008B3A53">
        <w:tc>
          <w:tcPr>
            <w:tcW w:w="1384" w:type="dxa"/>
          </w:tcPr>
          <w:p w14:paraId="0158A513" w14:textId="77777777" w:rsidR="008B3A53" w:rsidRPr="00432A6B" w:rsidRDefault="008B3A53" w:rsidP="008B3A53">
            <w:pPr>
              <w:rPr>
                <w:lang w:val="en-US"/>
              </w:rPr>
            </w:pPr>
          </w:p>
        </w:tc>
        <w:tc>
          <w:tcPr>
            <w:tcW w:w="992" w:type="dxa"/>
          </w:tcPr>
          <w:p w14:paraId="40C174FD" w14:textId="77777777" w:rsidR="008B3A53" w:rsidRPr="00432A6B" w:rsidRDefault="008B3A53" w:rsidP="008B3A53">
            <w:pPr>
              <w:rPr>
                <w:lang w:val="en-US"/>
              </w:rPr>
            </w:pPr>
          </w:p>
        </w:tc>
        <w:tc>
          <w:tcPr>
            <w:tcW w:w="1560" w:type="dxa"/>
          </w:tcPr>
          <w:p w14:paraId="58B1D265" w14:textId="77777777" w:rsidR="008B3A53" w:rsidRPr="00432A6B" w:rsidRDefault="008B3A53" w:rsidP="008B3A53">
            <w:pPr>
              <w:rPr>
                <w:lang w:val="en-US"/>
              </w:rPr>
            </w:pPr>
          </w:p>
        </w:tc>
        <w:tc>
          <w:tcPr>
            <w:tcW w:w="5352" w:type="dxa"/>
          </w:tcPr>
          <w:p w14:paraId="38E152BF" w14:textId="77777777" w:rsidR="008B3A53" w:rsidRPr="00432A6B" w:rsidRDefault="008B3A53" w:rsidP="008B3A53">
            <w:pPr>
              <w:rPr>
                <w:lang w:val="en-US"/>
              </w:rPr>
            </w:pPr>
          </w:p>
        </w:tc>
      </w:tr>
      <w:tr w:rsidR="008B3A53" w:rsidRPr="00432A6B" w14:paraId="25FFC4B5" w14:textId="77777777" w:rsidTr="008B3A53">
        <w:tc>
          <w:tcPr>
            <w:tcW w:w="1384" w:type="dxa"/>
          </w:tcPr>
          <w:p w14:paraId="4E14C1D5" w14:textId="77777777" w:rsidR="008B3A53" w:rsidRPr="00432A6B" w:rsidRDefault="008B3A53" w:rsidP="008B3A53">
            <w:pPr>
              <w:rPr>
                <w:lang w:val="en-US"/>
              </w:rPr>
            </w:pPr>
          </w:p>
        </w:tc>
        <w:tc>
          <w:tcPr>
            <w:tcW w:w="992" w:type="dxa"/>
          </w:tcPr>
          <w:p w14:paraId="0D5CED50" w14:textId="77777777" w:rsidR="008B3A53" w:rsidRPr="00432A6B" w:rsidRDefault="008B3A53" w:rsidP="008B3A53">
            <w:pPr>
              <w:rPr>
                <w:lang w:val="en-US"/>
              </w:rPr>
            </w:pPr>
          </w:p>
        </w:tc>
        <w:tc>
          <w:tcPr>
            <w:tcW w:w="1560" w:type="dxa"/>
          </w:tcPr>
          <w:p w14:paraId="4108BCE0" w14:textId="77777777" w:rsidR="008B3A53" w:rsidRPr="00432A6B" w:rsidRDefault="008B3A53" w:rsidP="008B3A53">
            <w:pPr>
              <w:rPr>
                <w:lang w:val="en-US"/>
              </w:rPr>
            </w:pPr>
          </w:p>
        </w:tc>
        <w:tc>
          <w:tcPr>
            <w:tcW w:w="5352" w:type="dxa"/>
          </w:tcPr>
          <w:p w14:paraId="0742BAAA" w14:textId="77777777" w:rsidR="008B3A53" w:rsidRPr="00432A6B" w:rsidRDefault="008B3A53" w:rsidP="008B3A53">
            <w:pPr>
              <w:rPr>
                <w:lang w:val="en-US"/>
              </w:rPr>
            </w:pPr>
          </w:p>
        </w:tc>
      </w:tr>
      <w:tr w:rsidR="008B3A53" w:rsidRPr="00432A6B" w14:paraId="378123B9" w14:textId="77777777" w:rsidTr="008B3A53">
        <w:tc>
          <w:tcPr>
            <w:tcW w:w="1384" w:type="dxa"/>
          </w:tcPr>
          <w:p w14:paraId="602A0907" w14:textId="77777777" w:rsidR="008B3A53" w:rsidRPr="00432A6B" w:rsidRDefault="008B3A53" w:rsidP="008B3A53">
            <w:pPr>
              <w:rPr>
                <w:lang w:val="en-US"/>
              </w:rPr>
            </w:pPr>
          </w:p>
        </w:tc>
        <w:tc>
          <w:tcPr>
            <w:tcW w:w="992" w:type="dxa"/>
          </w:tcPr>
          <w:p w14:paraId="47A93100" w14:textId="77777777" w:rsidR="008B3A53" w:rsidRPr="00432A6B" w:rsidRDefault="008B3A53" w:rsidP="008B3A53">
            <w:pPr>
              <w:rPr>
                <w:lang w:val="en-US"/>
              </w:rPr>
            </w:pPr>
          </w:p>
        </w:tc>
        <w:tc>
          <w:tcPr>
            <w:tcW w:w="1560" w:type="dxa"/>
          </w:tcPr>
          <w:p w14:paraId="40C9B693" w14:textId="77777777" w:rsidR="008B3A53" w:rsidRPr="00432A6B" w:rsidRDefault="008B3A53" w:rsidP="008B3A53">
            <w:pPr>
              <w:rPr>
                <w:lang w:val="en-US"/>
              </w:rPr>
            </w:pPr>
          </w:p>
        </w:tc>
        <w:tc>
          <w:tcPr>
            <w:tcW w:w="5352" w:type="dxa"/>
          </w:tcPr>
          <w:p w14:paraId="156DFC9F" w14:textId="77777777" w:rsidR="008B3A53" w:rsidRPr="00432A6B" w:rsidRDefault="008B3A53" w:rsidP="008B3A53">
            <w:pPr>
              <w:rPr>
                <w:lang w:val="en-US"/>
              </w:rPr>
            </w:pPr>
          </w:p>
        </w:tc>
      </w:tr>
    </w:tbl>
    <w:p w14:paraId="0566B0B8" w14:textId="77777777" w:rsidR="008B3A53" w:rsidRPr="00432A6B" w:rsidRDefault="008B3A53" w:rsidP="008B3A53">
      <w:pPr>
        <w:rPr>
          <w:lang w:val="en-US"/>
        </w:rPr>
      </w:pPr>
    </w:p>
    <w:p w14:paraId="1CBF7028" w14:textId="77777777" w:rsidR="00432A6B" w:rsidRDefault="006B575B">
      <w:pPr>
        <w:pStyle w:val="TOC1"/>
        <w:tabs>
          <w:tab w:val="right" w:leader="dot" w:pos="9062"/>
        </w:tabs>
        <w:rPr>
          <w:noProof/>
        </w:rPr>
      </w:pPr>
      <w:r w:rsidRPr="00432A6B">
        <w:rPr>
          <w:caps w:val="0"/>
          <w:sz w:val="28"/>
          <w:szCs w:val="28"/>
          <w:lang w:val="en-US"/>
        </w:rPr>
        <w:t>Table of contents</w:t>
      </w:r>
      <w:r w:rsidRPr="00432A6B">
        <w:rPr>
          <w:b w:val="0"/>
          <w:bCs w:val="0"/>
          <w:caps w:val="0"/>
          <w:lang w:val="en-US"/>
        </w:rPr>
        <w:t xml:space="preserve"> </w:t>
      </w:r>
      <w:r w:rsidR="007C5C60" w:rsidRPr="00432A6B">
        <w:rPr>
          <w:b w:val="0"/>
          <w:bCs w:val="0"/>
          <w:caps w:val="0"/>
          <w:lang w:val="en-US"/>
        </w:rPr>
        <w:fldChar w:fldCharType="begin"/>
      </w:r>
      <w:r w:rsidR="00D429BD" w:rsidRPr="00432A6B">
        <w:rPr>
          <w:lang w:val="en-US"/>
        </w:rPr>
        <w:instrText xml:space="preserve"> TOC \o "1-3" \h \z \u </w:instrText>
      </w:r>
      <w:r w:rsidR="007C5C60" w:rsidRPr="00432A6B">
        <w:rPr>
          <w:b w:val="0"/>
          <w:bCs w:val="0"/>
          <w:caps w:val="0"/>
          <w:lang w:val="en-US"/>
        </w:rPr>
        <w:fldChar w:fldCharType="separate"/>
      </w:r>
    </w:p>
    <w:p w14:paraId="773E7350" w14:textId="77777777" w:rsidR="00432A6B" w:rsidRDefault="00354931">
      <w:pPr>
        <w:pStyle w:val="TOC1"/>
        <w:tabs>
          <w:tab w:val="right" w:leader="dot" w:pos="9062"/>
        </w:tabs>
        <w:rPr>
          <w:rFonts w:asciiTheme="minorHAnsi" w:eastAsiaTheme="minorEastAsia" w:hAnsiTheme="minorHAnsi" w:cstheme="minorBidi"/>
          <w:b w:val="0"/>
          <w:bCs w:val="0"/>
          <w:caps w:val="0"/>
          <w:noProof/>
          <w:sz w:val="22"/>
          <w:szCs w:val="22"/>
          <w:lang w:val="hr-HR" w:eastAsia="zh-CN"/>
        </w:rPr>
      </w:pPr>
      <w:hyperlink w:anchor="_Toc511634986" w:history="1">
        <w:r w:rsidR="00432A6B" w:rsidRPr="00C94626">
          <w:rPr>
            <w:rStyle w:val="Hyperlink"/>
            <w:noProof/>
            <w:lang w:val="en-US"/>
          </w:rPr>
          <w:t>Distribution list</w:t>
        </w:r>
        <w:r w:rsidR="00432A6B">
          <w:rPr>
            <w:noProof/>
            <w:webHidden/>
          </w:rPr>
          <w:tab/>
        </w:r>
        <w:r w:rsidR="00432A6B">
          <w:rPr>
            <w:noProof/>
            <w:webHidden/>
          </w:rPr>
          <w:fldChar w:fldCharType="begin"/>
        </w:r>
        <w:r w:rsidR="00432A6B">
          <w:rPr>
            <w:noProof/>
            <w:webHidden/>
          </w:rPr>
          <w:instrText xml:space="preserve"> PAGEREF _Toc511634986 \h </w:instrText>
        </w:r>
        <w:r w:rsidR="00432A6B">
          <w:rPr>
            <w:noProof/>
            <w:webHidden/>
          </w:rPr>
        </w:r>
        <w:r w:rsidR="00432A6B">
          <w:rPr>
            <w:noProof/>
            <w:webHidden/>
          </w:rPr>
          <w:fldChar w:fldCharType="separate"/>
        </w:r>
        <w:r w:rsidR="00432A6B">
          <w:rPr>
            <w:noProof/>
            <w:webHidden/>
          </w:rPr>
          <w:t>1</w:t>
        </w:r>
        <w:r w:rsidR="00432A6B">
          <w:rPr>
            <w:noProof/>
            <w:webHidden/>
          </w:rPr>
          <w:fldChar w:fldCharType="end"/>
        </w:r>
      </w:hyperlink>
    </w:p>
    <w:p w14:paraId="31DABA86" w14:textId="77777777" w:rsidR="00432A6B" w:rsidRDefault="00354931">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zh-CN"/>
        </w:rPr>
      </w:pPr>
      <w:hyperlink w:anchor="_Toc511634987" w:history="1">
        <w:r w:rsidR="00432A6B" w:rsidRPr="00C94626">
          <w:rPr>
            <w:rStyle w:val="Hyperlink"/>
            <w:noProof/>
            <w:lang w:val="en-US"/>
          </w:rPr>
          <w:t>1.</w:t>
        </w:r>
        <w:r w:rsidR="00432A6B">
          <w:rPr>
            <w:rFonts w:asciiTheme="minorHAnsi" w:eastAsiaTheme="minorEastAsia" w:hAnsiTheme="minorHAnsi" w:cstheme="minorBidi"/>
            <w:b w:val="0"/>
            <w:bCs w:val="0"/>
            <w:caps w:val="0"/>
            <w:noProof/>
            <w:sz w:val="22"/>
            <w:szCs w:val="22"/>
            <w:lang w:val="hr-HR" w:eastAsia="zh-CN"/>
          </w:rPr>
          <w:tab/>
        </w:r>
        <w:r w:rsidR="00432A6B" w:rsidRPr="00C94626">
          <w:rPr>
            <w:rStyle w:val="Hyperlink"/>
            <w:noProof/>
            <w:lang w:val="en-US"/>
          </w:rPr>
          <w:t>Purpose, scope and users</w:t>
        </w:r>
        <w:r w:rsidR="00432A6B">
          <w:rPr>
            <w:noProof/>
            <w:webHidden/>
          </w:rPr>
          <w:tab/>
        </w:r>
        <w:r w:rsidR="00432A6B">
          <w:rPr>
            <w:noProof/>
            <w:webHidden/>
          </w:rPr>
          <w:fldChar w:fldCharType="begin"/>
        </w:r>
        <w:r w:rsidR="00432A6B">
          <w:rPr>
            <w:noProof/>
            <w:webHidden/>
          </w:rPr>
          <w:instrText xml:space="preserve"> PAGEREF _Toc511634987 \h </w:instrText>
        </w:r>
        <w:r w:rsidR="00432A6B">
          <w:rPr>
            <w:noProof/>
            <w:webHidden/>
          </w:rPr>
        </w:r>
        <w:r w:rsidR="00432A6B">
          <w:rPr>
            <w:noProof/>
            <w:webHidden/>
          </w:rPr>
          <w:fldChar w:fldCharType="separate"/>
        </w:r>
        <w:r w:rsidR="00432A6B">
          <w:rPr>
            <w:noProof/>
            <w:webHidden/>
          </w:rPr>
          <w:t>3</w:t>
        </w:r>
        <w:r w:rsidR="00432A6B">
          <w:rPr>
            <w:noProof/>
            <w:webHidden/>
          </w:rPr>
          <w:fldChar w:fldCharType="end"/>
        </w:r>
      </w:hyperlink>
    </w:p>
    <w:p w14:paraId="2F328743" w14:textId="77777777" w:rsidR="00432A6B" w:rsidRDefault="00354931">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zh-CN"/>
        </w:rPr>
      </w:pPr>
      <w:hyperlink w:anchor="_Toc511634988" w:history="1">
        <w:r w:rsidR="00432A6B" w:rsidRPr="00C94626">
          <w:rPr>
            <w:rStyle w:val="Hyperlink"/>
            <w:noProof/>
            <w:lang w:val="en-US"/>
          </w:rPr>
          <w:t>2.</w:t>
        </w:r>
        <w:r w:rsidR="00432A6B">
          <w:rPr>
            <w:rFonts w:asciiTheme="minorHAnsi" w:eastAsiaTheme="minorEastAsia" w:hAnsiTheme="minorHAnsi" w:cstheme="minorBidi"/>
            <w:b w:val="0"/>
            <w:bCs w:val="0"/>
            <w:caps w:val="0"/>
            <w:noProof/>
            <w:sz w:val="22"/>
            <w:szCs w:val="22"/>
            <w:lang w:val="hr-HR" w:eastAsia="zh-CN"/>
          </w:rPr>
          <w:tab/>
        </w:r>
        <w:r w:rsidR="00432A6B" w:rsidRPr="00C94626">
          <w:rPr>
            <w:rStyle w:val="Hyperlink"/>
            <w:noProof/>
            <w:lang w:val="en-US"/>
          </w:rPr>
          <w:t>Reference documents</w:t>
        </w:r>
        <w:r w:rsidR="00432A6B">
          <w:rPr>
            <w:noProof/>
            <w:webHidden/>
          </w:rPr>
          <w:tab/>
        </w:r>
        <w:r w:rsidR="00432A6B">
          <w:rPr>
            <w:noProof/>
            <w:webHidden/>
          </w:rPr>
          <w:fldChar w:fldCharType="begin"/>
        </w:r>
        <w:r w:rsidR="00432A6B">
          <w:rPr>
            <w:noProof/>
            <w:webHidden/>
          </w:rPr>
          <w:instrText xml:space="preserve"> PAGEREF _Toc511634988 \h </w:instrText>
        </w:r>
        <w:r w:rsidR="00432A6B">
          <w:rPr>
            <w:noProof/>
            <w:webHidden/>
          </w:rPr>
        </w:r>
        <w:r w:rsidR="00432A6B">
          <w:rPr>
            <w:noProof/>
            <w:webHidden/>
          </w:rPr>
          <w:fldChar w:fldCharType="separate"/>
        </w:r>
        <w:r w:rsidR="00432A6B">
          <w:rPr>
            <w:noProof/>
            <w:webHidden/>
          </w:rPr>
          <w:t>3</w:t>
        </w:r>
        <w:r w:rsidR="00432A6B">
          <w:rPr>
            <w:noProof/>
            <w:webHidden/>
          </w:rPr>
          <w:fldChar w:fldCharType="end"/>
        </w:r>
      </w:hyperlink>
    </w:p>
    <w:p w14:paraId="407BF459" w14:textId="77777777" w:rsidR="00432A6B" w:rsidRDefault="00354931">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zh-CN"/>
        </w:rPr>
      </w:pPr>
      <w:hyperlink w:anchor="_Toc511634989" w:history="1">
        <w:r w:rsidR="00432A6B" w:rsidRPr="00C94626">
          <w:rPr>
            <w:rStyle w:val="Hyperlink"/>
            <w:noProof/>
            <w:lang w:val="en-US"/>
          </w:rPr>
          <w:t>3.</w:t>
        </w:r>
        <w:r w:rsidR="00432A6B">
          <w:rPr>
            <w:rFonts w:asciiTheme="minorHAnsi" w:eastAsiaTheme="minorEastAsia" w:hAnsiTheme="minorHAnsi" w:cstheme="minorBidi"/>
            <w:b w:val="0"/>
            <w:bCs w:val="0"/>
            <w:caps w:val="0"/>
            <w:noProof/>
            <w:sz w:val="22"/>
            <w:szCs w:val="22"/>
            <w:lang w:val="hr-HR" w:eastAsia="zh-CN"/>
          </w:rPr>
          <w:tab/>
        </w:r>
        <w:r w:rsidR="00432A6B" w:rsidRPr="00C94626">
          <w:rPr>
            <w:rStyle w:val="Hyperlink"/>
            <w:noProof/>
            <w:lang w:val="en-US"/>
          </w:rPr>
          <w:t>OH&amp;SMS implementation project</w:t>
        </w:r>
        <w:r w:rsidR="00432A6B">
          <w:rPr>
            <w:noProof/>
            <w:webHidden/>
          </w:rPr>
          <w:tab/>
        </w:r>
        <w:r w:rsidR="00432A6B">
          <w:rPr>
            <w:noProof/>
            <w:webHidden/>
          </w:rPr>
          <w:fldChar w:fldCharType="begin"/>
        </w:r>
        <w:r w:rsidR="00432A6B">
          <w:rPr>
            <w:noProof/>
            <w:webHidden/>
          </w:rPr>
          <w:instrText xml:space="preserve"> PAGEREF _Toc511634989 \h </w:instrText>
        </w:r>
        <w:r w:rsidR="00432A6B">
          <w:rPr>
            <w:noProof/>
            <w:webHidden/>
          </w:rPr>
        </w:r>
        <w:r w:rsidR="00432A6B">
          <w:rPr>
            <w:noProof/>
            <w:webHidden/>
          </w:rPr>
          <w:fldChar w:fldCharType="separate"/>
        </w:r>
        <w:r w:rsidR="00432A6B">
          <w:rPr>
            <w:noProof/>
            <w:webHidden/>
          </w:rPr>
          <w:t>3</w:t>
        </w:r>
        <w:r w:rsidR="00432A6B">
          <w:rPr>
            <w:noProof/>
            <w:webHidden/>
          </w:rPr>
          <w:fldChar w:fldCharType="end"/>
        </w:r>
      </w:hyperlink>
    </w:p>
    <w:p w14:paraId="6E59E075" w14:textId="77777777" w:rsidR="00432A6B" w:rsidRDefault="00354931">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511634990" w:history="1">
        <w:r w:rsidR="00432A6B" w:rsidRPr="00C94626">
          <w:rPr>
            <w:rStyle w:val="Hyperlink"/>
            <w:noProof/>
            <w:lang w:val="en-US"/>
          </w:rPr>
          <w:t>3.1.</w:t>
        </w:r>
        <w:r w:rsidR="00432A6B">
          <w:rPr>
            <w:rFonts w:asciiTheme="minorHAnsi" w:eastAsiaTheme="minorEastAsia" w:hAnsiTheme="minorHAnsi" w:cstheme="minorBidi"/>
            <w:smallCaps w:val="0"/>
            <w:noProof/>
            <w:sz w:val="22"/>
            <w:szCs w:val="22"/>
            <w:lang w:val="hr-HR" w:eastAsia="zh-CN"/>
          </w:rPr>
          <w:tab/>
        </w:r>
        <w:r w:rsidR="00432A6B" w:rsidRPr="00C94626">
          <w:rPr>
            <w:rStyle w:val="Hyperlink"/>
            <w:noProof/>
            <w:lang w:val="en-US"/>
          </w:rPr>
          <w:t>Project objective</w:t>
        </w:r>
        <w:r w:rsidR="00432A6B">
          <w:rPr>
            <w:noProof/>
            <w:webHidden/>
          </w:rPr>
          <w:tab/>
        </w:r>
        <w:r w:rsidR="00432A6B">
          <w:rPr>
            <w:noProof/>
            <w:webHidden/>
          </w:rPr>
          <w:fldChar w:fldCharType="begin"/>
        </w:r>
        <w:r w:rsidR="00432A6B">
          <w:rPr>
            <w:noProof/>
            <w:webHidden/>
          </w:rPr>
          <w:instrText xml:space="preserve"> PAGEREF _Toc511634990 \h </w:instrText>
        </w:r>
        <w:r w:rsidR="00432A6B">
          <w:rPr>
            <w:noProof/>
            <w:webHidden/>
          </w:rPr>
        </w:r>
        <w:r w:rsidR="00432A6B">
          <w:rPr>
            <w:noProof/>
            <w:webHidden/>
          </w:rPr>
          <w:fldChar w:fldCharType="separate"/>
        </w:r>
        <w:r w:rsidR="00432A6B">
          <w:rPr>
            <w:noProof/>
            <w:webHidden/>
          </w:rPr>
          <w:t>3</w:t>
        </w:r>
        <w:r w:rsidR="00432A6B">
          <w:rPr>
            <w:noProof/>
            <w:webHidden/>
          </w:rPr>
          <w:fldChar w:fldCharType="end"/>
        </w:r>
      </w:hyperlink>
    </w:p>
    <w:p w14:paraId="0904D873" w14:textId="77777777" w:rsidR="00432A6B" w:rsidRDefault="00354931">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511634991" w:history="1">
        <w:r w:rsidR="00432A6B" w:rsidRPr="00C94626">
          <w:rPr>
            <w:rStyle w:val="Hyperlink"/>
            <w:noProof/>
            <w:lang w:val="en-US"/>
          </w:rPr>
          <w:t>3.2.</w:t>
        </w:r>
        <w:r w:rsidR="00432A6B">
          <w:rPr>
            <w:rFonts w:asciiTheme="minorHAnsi" w:eastAsiaTheme="minorEastAsia" w:hAnsiTheme="minorHAnsi" w:cstheme="minorBidi"/>
            <w:smallCaps w:val="0"/>
            <w:noProof/>
            <w:sz w:val="22"/>
            <w:szCs w:val="22"/>
            <w:lang w:val="hr-HR" w:eastAsia="zh-CN"/>
          </w:rPr>
          <w:tab/>
        </w:r>
        <w:r w:rsidR="00432A6B" w:rsidRPr="00C94626">
          <w:rPr>
            <w:rStyle w:val="Hyperlink"/>
            <w:noProof/>
            <w:lang w:val="en-US"/>
          </w:rPr>
          <w:t>Project results</w:t>
        </w:r>
        <w:r w:rsidR="00432A6B">
          <w:rPr>
            <w:noProof/>
            <w:webHidden/>
          </w:rPr>
          <w:tab/>
        </w:r>
        <w:r w:rsidR="00432A6B">
          <w:rPr>
            <w:noProof/>
            <w:webHidden/>
          </w:rPr>
          <w:fldChar w:fldCharType="begin"/>
        </w:r>
        <w:r w:rsidR="00432A6B">
          <w:rPr>
            <w:noProof/>
            <w:webHidden/>
          </w:rPr>
          <w:instrText xml:space="preserve"> PAGEREF _Toc511634991 \h </w:instrText>
        </w:r>
        <w:r w:rsidR="00432A6B">
          <w:rPr>
            <w:noProof/>
            <w:webHidden/>
          </w:rPr>
        </w:r>
        <w:r w:rsidR="00432A6B">
          <w:rPr>
            <w:noProof/>
            <w:webHidden/>
          </w:rPr>
          <w:fldChar w:fldCharType="separate"/>
        </w:r>
        <w:r w:rsidR="00432A6B">
          <w:rPr>
            <w:noProof/>
            <w:webHidden/>
          </w:rPr>
          <w:t>3</w:t>
        </w:r>
        <w:r w:rsidR="00432A6B">
          <w:rPr>
            <w:noProof/>
            <w:webHidden/>
          </w:rPr>
          <w:fldChar w:fldCharType="end"/>
        </w:r>
      </w:hyperlink>
    </w:p>
    <w:p w14:paraId="19F075A4" w14:textId="77777777" w:rsidR="00432A6B" w:rsidRDefault="00354931">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511634992" w:history="1">
        <w:r w:rsidR="00432A6B" w:rsidRPr="00C94626">
          <w:rPr>
            <w:rStyle w:val="Hyperlink"/>
            <w:noProof/>
            <w:lang w:val="en-US"/>
          </w:rPr>
          <w:t>3.3.</w:t>
        </w:r>
        <w:r w:rsidR="00432A6B">
          <w:rPr>
            <w:rFonts w:asciiTheme="minorHAnsi" w:eastAsiaTheme="minorEastAsia" w:hAnsiTheme="minorHAnsi" w:cstheme="minorBidi"/>
            <w:smallCaps w:val="0"/>
            <w:noProof/>
            <w:sz w:val="22"/>
            <w:szCs w:val="22"/>
            <w:lang w:val="hr-HR" w:eastAsia="zh-CN"/>
          </w:rPr>
          <w:tab/>
        </w:r>
        <w:r w:rsidR="00432A6B" w:rsidRPr="00C94626">
          <w:rPr>
            <w:rStyle w:val="Hyperlink"/>
            <w:noProof/>
            <w:lang w:val="en-US"/>
          </w:rPr>
          <w:t>Deadlines</w:t>
        </w:r>
        <w:r w:rsidR="00432A6B">
          <w:rPr>
            <w:noProof/>
            <w:webHidden/>
          </w:rPr>
          <w:tab/>
        </w:r>
        <w:r w:rsidR="00432A6B">
          <w:rPr>
            <w:noProof/>
            <w:webHidden/>
          </w:rPr>
          <w:fldChar w:fldCharType="begin"/>
        </w:r>
        <w:r w:rsidR="00432A6B">
          <w:rPr>
            <w:noProof/>
            <w:webHidden/>
          </w:rPr>
          <w:instrText xml:space="preserve"> PAGEREF _Toc511634992 \h </w:instrText>
        </w:r>
        <w:r w:rsidR="00432A6B">
          <w:rPr>
            <w:noProof/>
            <w:webHidden/>
          </w:rPr>
        </w:r>
        <w:r w:rsidR="00432A6B">
          <w:rPr>
            <w:noProof/>
            <w:webHidden/>
          </w:rPr>
          <w:fldChar w:fldCharType="separate"/>
        </w:r>
        <w:r w:rsidR="00432A6B">
          <w:rPr>
            <w:noProof/>
            <w:webHidden/>
          </w:rPr>
          <w:t>4</w:t>
        </w:r>
        <w:r w:rsidR="00432A6B">
          <w:rPr>
            <w:noProof/>
            <w:webHidden/>
          </w:rPr>
          <w:fldChar w:fldCharType="end"/>
        </w:r>
      </w:hyperlink>
    </w:p>
    <w:p w14:paraId="38DDE175" w14:textId="77777777" w:rsidR="00432A6B" w:rsidRDefault="00354931">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511634993" w:history="1">
        <w:r w:rsidR="00432A6B" w:rsidRPr="00C94626">
          <w:rPr>
            <w:rStyle w:val="Hyperlink"/>
            <w:noProof/>
            <w:lang w:val="en-US"/>
          </w:rPr>
          <w:t>3.4.</w:t>
        </w:r>
        <w:r w:rsidR="00432A6B">
          <w:rPr>
            <w:rFonts w:asciiTheme="minorHAnsi" w:eastAsiaTheme="minorEastAsia" w:hAnsiTheme="minorHAnsi" w:cstheme="minorBidi"/>
            <w:smallCaps w:val="0"/>
            <w:noProof/>
            <w:sz w:val="22"/>
            <w:szCs w:val="22"/>
            <w:lang w:val="hr-HR" w:eastAsia="zh-CN"/>
          </w:rPr>
          <w:tab/>
        </w:r>
        <w:r w:rsidR="00432A6B" w:rsidRPr="00C94626">
          <w:rPr>
            <w:rStyle w:val="Hyperlink"/>
            <w:noProof/>
            <w:lang w:val="en-US"/>
          </w:rPr>
          <w:t>Project organization</w:t>
        </w:r>
        <w:r w:rsidR="00432A6B">
          <w:rPr>
            <w:noProof/>
            <w:webHidden/>
          </w:rPr>
          <w:tab/>
        </w:r>
        <w:r w:rsidR="00432A6B">
          <w:rPr>
            <w:noProof/>
            <w:webHidden/>
          </w:rPr>
          <w:fldChar w:fldCharType="begin"/>
        </w:r>
        <w:r w:rsidR="00432A6B">
          <w:rPr>
            <w:noProof/>
            <w:webHidden/>
          </w:rPr>
          <w:instrText xml:space="preserve"> PAGEREF _Toc511634993 \h </w:instrText>
        </w:r>
        <w:r w:rsidR="00432A6B">
          <w:rPr>
            <w:noProof/>
            <w:webHidden/>
          </w:rPr>
        </w:r>
        <w:r w:rsidR="00432A6B">
          <w:rPr>
            <w:noProof/>
            <w:webHidden/>
          </w:rPr>
          <w:fldChar w:fldCharType="separate"/>
        </w:r>
        <w:r w:rsidR="00432A6B">
          <w:rPr>
            <w:noProof/>
            <w:webHidden/>
          </w:rPr>
          <w:t>5</w:t>
        </w:r>
        <w:r w:rsidR="00432A6B">
          <w:rPr>
            <w:noProof/>
            <w:webHidden/>
          </w:rPr>
          <w:fldChar w:fldCharType="end"/>
        </w:r>
      </w:hyperlink>
    </w:p>
    <w:p w14:paraId="331F06EB" w14:textId="77777777" w:rsidR="00432A6B" w:rsidRDefault="00354931">
      <w:pPr>
        <w:pStyle w:val="TOC3"/>
        <w:tabs>
          <w:tab w:val="left" w:pos="1320"/>
          <w:tab w:val="right" w:leader="dot" w:pos="9062"/>
        </w:tabs>
        <w:rPr>
          <w:rFonts w:asciiTheme="minorHAnsi" w:eastAsiaTheme="minorEastAsia" w:hAnsiTheme="minorHAnsi" w:cstheme="minorBidi"/>
          <w:i w:val="0"/>
          <w:iCs w:val="0"/>
          <w:noProof/>
          <w:sz w:val="22"/>
          <w:szCs w:val="22"/>
          <w:lang w:val="hr-HR" w:eastAsia="zh-CN"/>
        </w:rPr>
      </w:pPr>
      <w:hyperlink w:anchor="_Toc511634994" w:history="1">
        <w:r w:rsidR="00432A6B" w:rsidRPr="00C94626">
          <w:rPr>
            <w:rStyle w:val="Hyperlink"/>
            <w:noProof/>
            <w:lang w:val="en-US"/>
          </w:rPr>
          <w:t>3.4.1.</w:t>
        </w:r>
        <w:r w:rsidR="00432A6B">
          <w:rPr>
            <w:rFonts w:asciiTheme="minorHAnsi" w:eastAsiaTheme="minorEastAsia" w:hAnsiTheme="minorHAnsi" w:cstheme="minorBidi"/>
            <w:i w:val="0"/>
            <w:iCs w:val="0"/>
            <w:noProof/>
            <w:sz w:val="22"/>
            <w:szCs w:val="22"/>
            <w:lang w:val="hr-HR" w:eastAsia="zh-CN"/>
          </w:rPr>
          <w:tab/>
        </w:r>
        <w:r w:rsidR="00432A6B" w:rsidRPr="00C94626">
          <w:rPr>
            <w:rStyle w:val="Hyperlink"/>
            <w:noProof/>
            <w:lang w:val="en-US"/>
          </w:rPr>
          <w:t>Project sponsor</w:t>
        </w:r>
        <w:r w:rsidR="00432A6B">
          <w:rPr>
            <w:noProof/>
            <w:webHidden/>
          </w:rPr>
          <w:tab/>
        </w:r>
        <w:r w:rsidR="00432A6B">
          <w:rPr>
            <w:noProof/>
            <w:webHidden/>
          </w:rPr>
          <w:fldChar w:fldCharType="begin"/>
        </w:r>
        <w:r w:rsidR="00432A6B">
          <w:rPr>
            <w:noProof/>
            <w:webHidden/>
          </w:rPr>
          <w:instrText xml:space="preserve"> PAGEREF _Toc511634994 \h </w:instrText>
        </w:r>
        <w:r w:rsidR="00432A6B">
          <w:rPr>
            <w:noProof/>
            <w:webHidden/>
          </w:rPr>
        </w:r>
        <w:r w:rsidR="00432A6B">
          <w:rPr>
            <w:noProof/>
            <w:webHidden/>
          </w:rPr>
          <w:fldChar w:fldCharType="separate"/>
        </w:r>
        <w:r w:rsidR="00432A6B">
          <w:rPr>
            <w:noProof/>
            <w:webHidden/>
          </w:rPr>
          <w:t>5</w:t>
        </w:r>
        <w:r w:rsidR="00432A6B">
          <w:rPr>
            <w:noProof/>
            <w:webHidden/>
          </w:rPr>
          <w:fldChar w:fldCharType="end"/>
        </w:r>
      </w:hyperlink>
    </w:p>
    <w:p w14:paraId="48592ECD" w14:textId="77777777" w:rsidR="00432A6B" w:rsidRDefault="00354931">
      <w:pPr>
        <w:pStyle w:val="TOC3"/>
        <w:tabs>
          <w:tab w:val="left" w:pos="1320"/>
          <w:tab w:val="right" w:leader="dot" w:pos="9062"/>
        </w:tabs>
        <w:rPr>
          <w:rFonts w:asciiTheme="minorHAnsi" w:eastAsiaTheme="minorEastAsia" w:hAnsiTheme="minorHAnsi" w:cstheme="minorBidi"/>
          <w:i w:val="0"/>
          <w:iCs w:val="0"/>
          <w:noProof/>
          <w:sz w:val="22"/>
          <w:szCs w:val="22"/>
          <w:lang w:val="hr-HR" w:eastAsia="zh-CN"/>
        </w:rPr>
      </w:pPr>
      <w:hyperlink w:anchor="_Toc511634995" w:history="1">
        <w:r w:rsidR="00432A6B" w:rsidRPr="00C94626">
          <w:rPr>
            <w:rStyle w:val="Hyperlink"/>
            <w:noProof/>
            <w:lang w:val="en-US"/>
          </w:rPr>
          <w:t>3.4.2.</w:t>
        </w:r>
        <w:r w:rsidR="00432A6B">
          <w:rPr>
            <w:rFonts w:asciiTheme="minorHAnsi" w:eastAsiaTheme="minorEastAsia" w:hAnsiTheme="minorHAnsi" w:cstheme="minorBidi"/>
            <w:i w:val="0"/>
            <w:iCs w:val="0"/>
            <w:noProof/>
            <w:sz w:val="22"/>
            <w:szCs w:val="22"/>
            <w:lang w:val="hr-HR" w:eastAsia="zh-CN"/>
          </w:rPr>
          <w:tab/>
        </w:r>
        <w:r w:rsidR="00432A6B" w:rsidRPr="00C94626">
          <w:rPr>
            <w:rStyle w:val="Hyperlink"/>
            <w:noProof/>
            <w:lang w:val="en-US"/>
          </w:rPr>
          <w:t>Project manager</w:t>
        </w:r>
        <w:r w:rsidR="00432A6B">
          <w:rPr>
            <w:noProof/>
            <w:webHidden/>
          </w:rPr>
          <w:tab/>
        </w:r>
        <w:r w:rsidR="00432A6B">
          <w:rPr>
            <w:noProof/>
            <w:webHidden/>
          </w:rPr>
          <w:fldChar w:fldCharType="begin"/>
        </w:r>
        <w:r w:rsidR="00432A6B">
          <w:rPr>
            <w:noProof/>
            <w:webHidden/>
          </w:rPr>
          <w:instrText xml:space="preserve"> PAGEREF _Toc511634995 \h </w:instrText>
        </w:r>
        <w:r w:rsidR="00432A6B">
          <w:rPr>
            <w:noProof/>
            <w:webHidden/>
          </w:rPr>
        </w:r>
        <w:r w:rsidR="00432A6B">
          <w:rPr>
            <w:noProof/>
            <w:webHidden/>
          </w:rPr>
          <w:fldChar w:fldCharType="separate"/>
        </w:r>
        <w:r w:rsidR="00432A6B">
          <w:rPr>
            <w:noProof/>
            <w:webHidden/>
          </w:rPr>
          <w:t>5</w:t>
        </w:r>
        <w:r w:rsidR="00432A6B">
          <w:rPr>
            <w:noProof/>
            <w:webHidden/>
          </w:rPr>
          <w:fldChar w:fldCharType="end"/>
        </w:r>
      </w:hyperlink>
    </w:p>
    <w:p w14:paraId="2065489D" w14:textId="77777777" w:rsidR="00432A6B" w:rsidRDefault="00354931">
      <w:pPr>
        <w:pStyle w:val="TOC3"/>
        <w:tabs>
          <w:tab w:val="left" w:pos="1320"/>
          <w:tab w:val="right" w:leader="dot" w:pos="9062"/>
        </w:tabs>
        <w:rPr>
          <w:rFonts w:asciiTheme="minorHAnsi" w:eastAsiaTheme="minorEastAsia" w:hAnsiTheme="minorHAnsi" w:cstheme="minorBidi"/>
          <w:i w:val="0"/>
          <w:iCs w:val="0"/>
          <w:noProof/>
          <w:sz w:val="22"/>
          <w:szCs w:val="22"/>
          <w:lang w:val="hr-HR" w:eastAsia="zh-CN"/>
        </w:rPr>
      </w:pPr>
      <w:hyperlink w:anchor="_Toc511634996" w:history="1">
        <w:r w:rsidR="00432A6B" w:rsidRPr="00C94626">
          <w:rPr>
            <w:rStyle w:val="Hyperlink"/>
            <w:noProof/>
            <w:lang w:val="en-US"/>
          </w:rPr>
          <w:t>3.4.3.</w:t>
        </w:r>
        <w:r w:rsidR="00432A6B">
          <w:rPr>
            <w:rFonts w:asciiTheme="minorHAnsi" w:eastAsiaTheme="minorEastAsia" w:hAnsiTheme="minorHAnsi" w:cstheme="minorBidi"/>
            <w:i w:val="0"/>
            <w:iCs w:val="0"/>
            <w:noProof/>
            <w:sz w:val="22"/>
            <w:szCs w:val="22"/>
            <w:lang w:val="hr-HR" w:eastAsia="zh-CN"/>
          </w:rPr>
          <w:tab/>
        </w:r>
        <w:r w:rsidR="00432A6B" w:rsidRPr="00C94626">
          <w:rPr>
            <w:rStyle w:val="Hyperlink"/>
            <w:noProof/>
            <w:lang w:val="en-US"/>
          </w:rPr>
          <w:t>Project team</w:t>
        </w:r>
        <w:r w:rsidR="00432A6B">
          <w:rPr>
            <w:noProof/>
            <w:webHidden/>
          </w:rPr>
          <w:tab/>
        </w:r>
        <w:r w:rsidR="00432A6B">
          <w:rPr>
            <w:noProof/>
            <w:webHidden/>
          </w:rPr>
          <w:fldChar w:fldCharType="begin"/>
        </w:r>
        <w:r w:rsidR="00432A6B">
          <w:rPr>
            <w:noProof/>
            <w:webHidden/>
          </w:rPr>
          <w:instrText xml:space="preserve"> PAGEREF _Toc511634996 \h </w:instrText>
        </w:r>
        <w:r w:rsidR="00432A6B">
          <w:rPr>
            <w:noProof/>
            <w:webHidden/>
          </w:rPr>
        </w:r>
        <w:r w:rsidR="00432A6B">
          <w:rPr>
            <w:noProof/>
            <w:webHidden/>
          </w:rPr>
          <w:fldChar w:fldCharType="separate"/>
        </w:r>
        <w:r w:rsidR="00432A6B">
          <w:rPr>
            <w:noProof/>
            <w:webHidden/>
          </w:rPr>
          <w:t>5</w:t>
        </w:r>
        <w:r w:rsidR="00432A6B">
          <w:rPr>
            <w:noProof/>
            <w:webHidden/>
          </w:rPr>
          <w:fldChar w:fldCharType="end"/>
        </w:r>
      </w:hyperlink>
    </w:p>
    <w:p w14:paraId="689F7637" w14:textId="77777777" w:rsidR="00432A6B" w:rsidRDefault="00354931">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511634997" w:history="1">
        <w:r w:rsidR="00432A6B" w:rsidRPr="00C94626">
          <w:rPr>
            <w:rStyle w:val="Hyperlink"/>
            <w:noProof/>
            <w:lang w:val="en-US"/>
          </w:rPr>
          <w:t>3.5.</w:t>
        </w:r>
        <w:r w:rsidR="00432A6B">
          <w:rPr>
            <w:rFonts w:asciiTheme="minorHAnsi" w:eastAsiaTheme="minorEastAsia" w:hAnsiTheme="minorHAnsi" w:cstheme="minorBidi"/>
            <w:smallCaps w:val="0"/>
            <w:noProof/>
            <w:sz w:val="22"/>
            <w:szCs w:val="22"/>
            <w:lang w:val="hr-HR" w:eastAsia="zh-CN"/>
          </w:rPr>
          <w:tab/>
        </w:r>
        <w:r w:rsidR="00432A6B" w:rsidRPr="00C94626">
          <w:rPr>
            <w:rStyle w:val="Hyperlink"/>
            <w:noProof/>
            <w:lang w:val="en-US"/>
          </w:rPr>
          <w:t>Main project risks</w:t>
        </w:r>
        <w:r w:rsidR="00432A6B">
          <w:rPr>
            <w:noProof/>
            <w:webHidden/>
          </w:rPr>
          <w:tab/>
        </w:r>
        <w:r w:rsidR="00432A6B">
          <w:rPr>
            <w:noProof/>
            <w:webHidden/>
          </w:rPr>
          <w:fldChar w:fldCharType="begin"/>
        </w:r>
        <w:r w:rsidR="00432A6B">
          <w:rPr>
            <w:noProof/>
            <w:webHidden/>
          </w:rPr>
          <w:instrText xml:space="preserve"> PAGEREF _Toc511634997 \h </w:instrText>
        </w:r>
        <w:r w:rsidR="00432A6B">
          <w:rPr>
            <w:noProof/>
            <w:webHidden/>
          </w:rPr>
        </w:r>
        <w:r w:rsidR="00432A6B">
          <w:rPr>
            <w:noProof/>
            <w:webHidden/>
          </w:rPr>
          <w:fldChar w:fldCharType="separate"/>
        </w:r>
        <w:r w:rsidR="00432A6B">
          <w:rPr>
            <w:noProof/>
            <w:webHidden/>
          </w:rPr>
          <w:t>5</w:t>
        </w:r>
        <w:r w:rsidR="00432A6B">
          <w:rPr>
            <w:noProof/>
            <w:webHidden/>
          </w:rPr>
          <w:fldChar w:fldCharType="end"/>
        </w:r>
      </w:hyperlink>
    </w:p>
    <w:p w14:paraId="48870B40" w14:textId="77777777" w:rsidR="00432A6B" w:rsidRDefault="00354931">
      <w:pPr>
        <w:pStyle w:val="TOC2"/>
        <w:tabs>
          <w:tab w:val="left" w:pos="880"/>
          <w:tab w:val="right" w:leader="dot" w:pos="9062"/>
        </w:tabs>
        <w:rPr>
          <w:rFonts w:asciiTheme="minorHAnsi" w:eastAsiaTheme="minorEastAsia" w:hAnsiTheme="minorHAnsi" w:cstheme="minorBidi"/>
          <w:smallCaps w:val="0"/>
          <w:noProof/>
          <w:sz w:val="22"/>
          <w:szCs w:val="22"/>
          <w:lang w:val="hr-HR" w:eastAsia="zh-CN"/>
        </w:rPr>
      </w:pPr>
      <w:hyperlink w:anchor="_Toc511634998" w:history="1">
        <w:r w:rsidR="00432A6B" w:rsidRPr="00C94626">
          <w:rPr>
            <w:rStyle w:val="Hyperlink"/>
            <w:noProof/>
            <w:lang w:val="en-US"/>
          </w:rPr>
          <w:t>3.6.</w:t>
        </w:r>
        <w:r w:rsidR="00432A6B">
          <w:rPr>
            <w:rFonts w:asciiTheme="minorHAnsi" w:eastAsiaTheme="minorEastAsia" w:hAnsiTheme="minorHAnsi" w:cstheme="minorBidi"/>
            <w:smallCaps w:val="0"/>
            <w:noProof/>
            <w:sz w:val="22"/>
            <w:szCs w:val="22"/>
            <w:lang w:val="hr-HR" w:eastAsia="zh-CN"/>
          </w:rPr>
          <w:tab/>
        </w:r>
        <w:r w:rsidR="00432A6B" w:rsidRPr="00C94626">
          <w:rPr>
            <w:rStyle w:val="Hyperlink"/>
            <w:noProof/>
            <w:lang w:val="en-US"/>
          </w:rPr>
          <w:t>Tools for project implementation, reporting</w:t>
        </w:r>
        <w:r w:rsidR="00432A6B">
          <w:rPr>
            <w:noProof/>
            <w:webHidden/>
          </w:rPr>
          <w:tab/>
        </w:r>
        <w:r w:rsidR="00432A6B">
          <w:rPr>
            <w:noProof/>
            <w:webHidden/>
          </w:rPr>
          <w:fldChar w:fldCharType="begin"/>
        </w:r>
        <w:r w:rsidR="00432A6B">
          <w:rPr>
            <w:noProof/>
            <w:webHidden/>
          </w:rPr>
          <w:instrText xml:space="preserve"> PAGEREF _Toc511634998 \h </w:instrText>
        </w:r>
        <w:r w:rsidR="00432A6B">
          <w:rPr>
            <w:noProof/>
            <w:webHidden/>
          </w:rPr>
        </w:r>
        <w:r w:rsidR="00432A6B">
          <w:rPr>
            <w:noProof/>
            <w:webHidden/>
          </w:rPr>
          <w:fldChar w:fldCharType="separate"/>
        </w:r>
        <w:r w:rsidR="00432A6B">
          <w:rPr>
            <w:noProof/>
            <w:webHidden/>
          </w:rPr>
          <w:t>6</w:t>
        </w:r>
        <w:r w:rsidR="00432A6B">
          <w:rPr>
            <w:noProof/>
            <w:webHidden/>
          </w:rPr>
          <w:fldChar w:fldCharType="end"/>
        </w:r>
      </w:hyperlink>
    </w:p>
    <w:p w14:paraId="7FC765F8" w14:textId="77777777" w:rsidR="00432A6B" w:rsidRDefault="00354931">
      <w:pPr>
        <w:pStyle w:val="TOC1"/>
        <w:tabs>
          <w:tab w:val="left" w:pos="440"/>
          <w:tab w:val="right" w:leader="dot" w:pos="9062"/>
        </w:tabs>
        <w:rPr>
          <w:rFonts w:asciiTheme="minorHAnsi" w:eastAsiaTheme="minorEastAsia" w:hAnsiTheme="minorHAnsi" w:cstheme="minorBidi"/>
          <w:b w:val="0"/>
          <w:bCs w:val="0"/>
          <w:caps w:val="0"/>
          <w:noProof/>
          <w:sz w:val="22"/>
          <w:szCs w:val="22"/>
          <w:lang w:val="hr-HR" w:eastAsia="zh-CN"/>
        </w:rPr>
      </w:pPr>
      <w:hyperlink w:anchor="_Toc511634999" w:history="1">
        <w:r w:rsidR="00432A6B" w:rsidRPr="00C94626">
          <w:rPr>
            <w:rStyle w:val="Hyperlink"/>
            <w:noProof/>
            <w:lang w:val="en-US"/>
          </w:rPr>
          <w:t>4.</w:t>
        </w:r>
        <w:r w:rsidR="00432A6B">
          <w:rPr>
            <w:rFonts w:asciiTheme="minorHAnsi" w:eastAsiaTheme="minorEastAsia" w:hAnsiTheme="minorHAnsi" w:cstheme="minorBidi"/>
            <w:b w:val="0"/>
            <w:bCs w:val="0"/>
            <w:caps w:val="0"/>
            <w:noProof/>
            <w:sz w:val="22"/>
            <w:szCs w:val="22"/>
            <w:lang w:val="hr-HR" w:eastAsia="zh-CN"/>
          </w:rPr>
          <w:tab/>
        </w:r>
        <w:r w:rsidR="00432A6B" w:rsidRPr="00C94626">
          <w:rPr>
            <w:rStyle w:val="Hyperlink"/>
            <w:noProof/>
            <w:lang w:val="en-US"/>
          </w:rPr>
          <w:t>Managing records kept on the basis of this document</w:t>
        </w:r>
        <w:r w:rsidR="00432A6B">
          <w:rPr>
            <w:noProof/>
            <w:webHidden/>
          </w:rPr>
          <w:tab/>
        </w:r>
        <w:r w:rsidR="00432A6B">
          <w:rPr>
            <w:noProof/>
            <w:webHidden/>
          </w:rPr>
          <w:fldChar w:fldCharType="begin"/>
        </w:r>
        <w:r w:rsidR="00432A6B">
          <w:rPr>
            <w:noProof/>
            <w:webHidden/>
          </w:rPr>
          <w:instrText xml:space="preserve"> PAGEREF _Toc511634999 \h </w:instrText>
        </w:r>
        <w:r w:rsidR="00432A6B">
          <w:rPr>
            <w:noProof/>
            <w:webHidden/>
          </w:rPr>
        </w:r>
        <w:r w:rsidR="00432A6B">
          <w:rPr>
            <w:noProof/>
            <w:webHidden/>
          </w:rPr>
          <w:fldChar w:fldCharType="separate"/>
        </w:r>
        <w:r w:rsidR="00432A6B">
          <w:rPr>
            <w:noProof/>
            <w:webHidden/>
          </w:rPr>
          <w:t>6</w:t>
        </w:r>
        <w:r w:rsidR="00432A6B">
          <w:rPr>
            <w:noProof/>
            <w:webHidden/>
          </w:rPr>
          <w:fldChar w:fldCharType="end"/>
        </w:r>
      </w:hyperlink>
    </w:p>
    <w:p w14:paraId="5A540CAD" w14:textId="77777777" w:rsidR="008B3A53" w:rsidRPr="00432A6B" w:rsidRDefault="007C5C60" w:rsidP="00F55523">
      <w:pPr>
        <w:pStyle w:val="TOC1"/>
        <w:tabs>
          <w:tab w:val="left" w:pos="440"/>
          <w:tab w:val="right" w:leader="dot" w:pos="9062"/>
        </w:tabs>
        <w:rPr>
          <w:lang w:val="en-US"/>
        </w:rPr>
      </w:pPr>
      <w:r w:rsidRPr="00432A6B">
        <w:rPr>
          <w:lang w:val="en-US"/>
        </w:rPr>
        <w:fldChar w:fldCharType="end"/>
      </w:r>
    </w:p>
    <w:p w14:paraId="6577357E" w14:textId="77777777" w:rsidR="008B3A53" w:rsidRPr="00432A6B" w:rsidRDefault="008B3A53" w:rsidP="008B3A53">
      <w:pPr>
        <w:pStyle w:val="Heading1"/>
        <w:rPr>
          <w:lang w:val="en-US"/>
        </w:rPr>
      </w:pPr>
      <w:r w:rsidRPr="00432A6B">
        <w:rPr>
          <w:lang w:val="en-US"/>
        </w:rPr>
        <w:br w:type="page"/>
      </w:r>
      <w:bookmarkStart w:id="9" w:name="_Toc263228400"/>
      <w:bookmarkStart w:id="10" w:name="_Toc511634987"/>
      <w:r w:rsidRPr="00432A6B">
        <w:rPr>
          <w:lang w:val="en-US"/>
        </w:rPr>
        <w:lastRenderedPageBreak/>
        <w:t>Purpose, scope and users</w:t>
      </w:r>
      <w:bookmarkEnd w:id="9"/>
      <w:bookmarkEnd w:id="10"/>
    </w:p>
    <w:p w14:paraId="294C0B26" w14:textId="77777777" w:rsidR="008B3A53" w:rsidRPr="00432A6B" w:rsidRDefault="008B3A53" w:rsidP="008B3A53">
      <w:pPr>
        <w:rPr>
          <w:lang w:val="en-US"/>
        </w:rPr>
      </w:pPr>
      <w:r w:rsidRPr="00432A6B">
        <w:rPr>
          <w:lang w:val="en-US"/>
        </w:rPr>
        <w:t>The purpose of the Project Plan is to clearly define the objective</w:t>
      </w:r>
      <w:r w:rsidR="00F55523" w:rsidRPr="00432A6B">
        <w:rPr>
          <w:lang w:val="en-US"/>
        </w:rPr>
        <w:t>s</w:t>
      </w:r>
      <w:r w:rsidRPr="00432A6B">
        <w:rPr>
          <w:lang w:val="en-US"/>
        </w:rPr>
        <w:t xml:space="preserve"> of the </w:t>
      </w:r>
      <w:r w:rsidR="00C90E25" w:rsidRPr="00432A6B">
        <w:rPr>
          <w:lang w:val="en-US"/>
        </w:rPr>
        <w:t xml:space="preserve">Occupational Health &amp; Safety </w:t>
      </w:r>
      <w:r w:rsidR="00311D7E" w:rsidRPr="00432A6B">
        <w:rPr>
          <w:lang w:val="en-US"/>
        </w:rPr>
        <w:t>Management System</w:t>
      </w:r>
      <w:r w:rsidR="00D96301" w:rsidRPr="00432A6B">
        <w:rPr>
          <w:lang w:val="en-US"/>
        </w:rPr>
        <w:t xml:space="preserve"> </w:t>
      </w:r>
      <w:r w:rsidR="00311D7E" w:rsidRPr="00432A6B">
        <w:rPr>
          <w:lang w:val="en-US"/>
        </w:rPr>
        <w:t>(</w:t>
      </w:r>
      <w:r w:rsidR="00C90E25" w:rsidRPr="00432A6B">
        <w:rPr>
          <w:lang w:val="en-US"/>
        </w:rPr>
        <w:t>OH&amp;S</w:t>
      </w:r>
      <w:r w:rsidR="00311D7E" w:rsidRPr="00432A6B">
        <w:rPr>
          <w:lang w:val="en-US"/>
        </w:rPr>
        <w:t xml:space="preserve">MS) </w:t>
      </w:r>
      <w:r w:rsidRPr="00432A6B">
        <w:rPr>
          <w:lang w:val="en-US"/>
        </w:rPr>
        <w:t>implementation project, documents to be written, deadlines, and roles and responsibilities in the project.</w:t>
      </w:r>
    </w:p>
    <w:p w14:paraId="65548B9E" w14:textId="77777777" w:rsidR="008B3A53" w:rsidRPr="00432A6B" w:rsidRDefault="008B3A53" w:rsidP="008B3A53">
      <w:pPr>
        <w:rPr>
          <w:lang w:val="en-US"/>
        </w:rPr>
      </w:pPr>
      <w:r w:rsidRPr="00432A6B">
        <w:rPr>
          <w:lang w:val="en-US"/>
        </w:rPr>
        <w:t xml:space="preserve">The Project Plan is applied to all activities performed in the </w:t>
      </w:r>
      <w:r w:rsidR="00C90E25" w:rsidRPr="00432A6B">
        <w:rPr>
          <w:lang w:val="en-US"/>
        </w:rPr>
        <w:t xml:space="preserve">OH&amp;SMS </w:t>
      </w:r>
      <w:r w:rsidRPr="00432A6B">
        <w:rPr>
          <w:lang w:val="en-US"/>
        </w:rPr>
        <w:t>implementation project.</w:t>
      </w:r>
    </w:p>
    <w:p w14:paraId="777D0BEE" w14:textId="77777777" w:rsidR="008B3A53" w:rsidRPr="00432A6B" w:rsidRDefault="008B3A53" w:rsidP="008B3A53">
      <w:pPr>
        <w:rPr>
          <w:lang w:val="en-US"/>
        </w:rPr>
      </w:pPr>
      <w:r w:rsidRPr="00432A6B">
        <w:rPr>
          <w:lang w:val="en-US"/>
        </w:rPr>
        <w:t xml:space="preserve">Users of this document are members of </w:t>
      </w:r>
      <w:r w:rsidR="0039438A" w:rsidRPr="00432A6B">
        <w:rPr>
          <w:lang w:val="en-US"/>
        </w:rPr>
        <w:t>[top management]</w:t>
      </w:r>
      <w:r w:rsidRPr="00432A6B">
        <w:rPr>
          <w:lang w:val="en-US"/>
        </w:rPr>
        <w:t xml:space="preserve"> and members of the project team.</w:t>
      </w:r>
    </w:p>
    <w:p w14:paraId="133F9A02" w14:textId="77777777" w:rsidR="008B3A53" w:rsidRPr="00432A6B" w:rsidRDefault="008B3A53" w:rsidP="008B3A53">
      <w:pPr>
        <w:rPr>
          <w:lang w:val="en-US"/>
        </w:rPr>
      </w:pPr>
    </w:p>
    <w:p w14:paraId="0A03EB9D" w14:textId="77777777" w:rsidR="008B3A53" w:rsidRPr="00432A6B" w:rsidRDefault="008B3A53" w:rsidP="008B3A53">
      <w:pPr>
        <w:pStyle w:val="Heading1"/>
        <w:rPr>
          <w:lang w:val="en-US"/>
        </w:rPr>
      </w:pPr>
      <w:bookmarkStart w:id="11" w:name="_Toc263228401"/>
      <w:bookmarkStart w:id="12" w:name="_Toc511634988"/>
      <w:r w:rsidRPr="00432A6B">
        <w:rPr>
          <w:lang w:val="en-US"/>
        </w:rPr>
        <w:t>Reference documents</w:t>
      </w:r>
      <w:bookmarkEnd w:id="11"/>
      <w:bookmarkEnd w:id="12"/>
    </w:p>
    <w:p w14:paraId="537291F1" w14:textId="02CAE01B" w:rsidR="00311D7E" w:rsidRPr="00432A6B" w:rsidRDefault="005A142A" w:rsidP="008B3A53">
      <w:pPr>
        <w:numPr>
          <w:ilvl w:val="0"/>
          <w:numId w:val="4"/>
        </w:numPr>
        <w:spacing w:after="0"/>
        <w:rPr>
          <w:lang w:val="en-US"/>
        </w:rPr>
      </w:pPr>
      <w:r w:rsidRPr="00432A6B">
        <w:rPr>
          <w:lang w:val="en-US"/>
        </w:rPr>
        <w:t>ISO 45001:2018</w:t>
      </w:r>
      <w:r w:rsidR="00311D7E" w:rsidRPr="00432A6B">
        <w:rPr>
          <w:lang w:val="en-US"/>
        </w:rPr>
        <w:t xml:space="preserve"> standard</w:t>
      </w:r>
    </w:p>
    <w:p w14:paraId="6D55B552" w14:textId="77777777" w:rsidR="008B3A53" w:rsidRPr="00432A6B" w:rsidRDefault="008B3A53" w:rsidP="008B3A53">
      <w:pPr>
        <w:numPr>
          <w:ilvl w:val="0"/>
          <w:numId w:val="4"/>
        </w:numPr>
        <w:spacing w:after="0"/>
        <w:rPr>
          <w:lang w:val="en-US"/>
        </w:rPr>
      </w:pPr>
      <w:commentRangeStart w:id="13"/>
      <w:r w:rsidRPr="00432A6B">
        <w:rPr>
          <w:lang w:val="en-US"/>
        </w:rPr>
        <w:t>[decision or any similar document prescribing project launching]</w:t>
      </w:r>
      <w:commentRangeEnd w:id="13"/>
      <w:r w:rsidR="00432A6B" w:rsidRPr="00432A6B">
        <w:rPr>
          <w:rStyle w:val="CommentReference"/>
          <w:lang w:val="en-US"/>
        </w:rPr>
        <w:commentReference w:id="13"/>
      </w:r>
    </w:p>
    <w:p w14:paraId="0C1A04C7" w14:textId="77777777" w:rsidR="008B3A53" w:rsidRPr="00432A6B" w:rsidRDefault="008B3A53" w:rsidP="008B3A53">
      <w:pPr>
        <w:numPr>
          <w:ilvl w:val="0"/>
          <w:numId w:val="4"/>
        </w:numPr>
        <w:rPr>
          <w:lang w:val="en-US"/>
        </w:rPr>
      </w:pPr>
      <w:commentRangeStart w:id="14"/>
      <w:r w:rsidRPr="00432A6B">
        <w:rPr>
          <w:lang w:val="en-US"/>
        </w:rPr>
        <w:t>[methodology for project management]</w:t>
      </w:r>
      <w:commentRangeEnd w:id="14"/>
      <w:r w:rsidR="00432A6B" w:rsidRPr="00432A6B">
        <w:rPr>
          <w:rStyle w:val="CommentReference"/>
          <w:lang w:val="en-US"/>
        </w:rPr>
        <w:commentReference w:id="14"/>
      </w:r>
    </w:p>
    <w:p w14:paraId="5D35EEAE" w14:textId="77777777" w:rsidR="008B3A53" w:rsidRPr="00432A6B" w:rsidRDefault="008B3A53" w:rsidP="008B3A53">
      <w:pPr>
        <w:rPr>
          <w:lang w:val="en-US"/>
        </w:rPr>
      </w:pPr>
    </w:p>
    <w:p w14:paraId="79125F60" w14:textId="77777777" w:rsidR="008B3A53" w:rsidRPr="00432A6B" w:rsidRDefault="00C90E25" w:rsidP="008B3A53">
      <w:pPr>
        <w:pStyle w:val="Heading1"/>
        <w:rPr>
          <w:lang w:val="en-US"/>
        </w:rPr>
      </w:pPr>
      <w:bookmarkStart w:id="15" w:name="_Toc263228402"/>
      <w:bookmarkStart w:id="16" w:name="_Toc511634989"/>
      <w:r w:rsidRPr="00432A6B">
        <w:rPr>
          <w:lang w:val="en-US"/>
        </w:rPr>
        <w:t xml:space="preserve">OH&amp;SMS </w:t>
      </w:r>
      <w:r w:rsidR="008B3A53" w:rsidRPr="00432A6B">
        <w:rPr>
          <w:lang w:val="en-US"/>
        </w:rPr>
        <w:t>implementation project</w:t>
      </w:r>
      <w:bookmarkEnd w:id="15"/>
      <w:bookmarkEnd w:id="16"/>
    </w:p>
    <w:p w14:paraId="50E1E1BB" w14:textId="77777777" w:rsidR="008B3A53" w:rsidRPr="00432A6B" w:rsidRDefault="008B3A53" w:rsidP="008B3A53">
      <w:pPr>
        <w:pStyle w:val="Heading2"/>
        <w:rPr>
          <w:lang w:val="en-US"/>
        </w:rPr>
      </w:pPr>
      <w:bookmarkStart w:id="17" w:name="_Toc263228403"/>
      <w:bookmarkStart w:id="18" w:name="_Toc511634990"/>
      <w:r w:rsidRPr="00432A6B">
        <w:rPr>
          <w:lang w:val="en-US"/>
        </w:rPr>
        <w:t>Project objective</w:t>
      </w:r>
      <w:bookmarkEnd w:id="17"/>
      <w:bookmarkEnd w:id="18"/>
    </w:p>
    <w:p w14:paraId="049DA684" w14:textId="06089B80" w:rsidR="008B3A53" w:rsidRPr="00432A6B" w:rsidRDefault="008B3A53" w:rsidP="008558F4">
      <w:pPr>
        <w:rPr>
          <w:lang w:val="en-US"/>
        </w:rPr>
      </w:pPr>
      <w:r w:rsidRPr="00432A6B">
        <w:rPr>
          <w:lang w:val="en-US"/>
        </w:rPr>
        <w:t xml:space="preserve">To implement the </w:t>
      </w:r>
      <w:r w:rsidR="00C90E25" w:rsidRPr="00432A6B">
        <w:rPr>
          <w:lang w:val="en-US"/>
        </w:rPr>
        <w:t xml:space="preserve">Occupational Health &amp; Safety </w:t>
      </w:r>
      <w:r w:rsidRPr="00432A6B">
        <w:rPr>
          <w:lang w:val="en-US"/>
        </w:rPr>
        <w:t xml:space="preserve">Management System in accordance with the </w:t>
      </w:r>
      <w:r w:rsidR="005A142A" w:rsidRPr="00432A6B">
        <w:rPr>
          <w:lang w:val="en-US"/>
        </w:rPr>
        <w:t>ISO 45001:2018</w:t>
      </w:r>
      <w:r w:rsidR="00B11326" w:rsidRPr="00432A6B">
        <w:rPr>
          <w:lang w:val="en-US"/>
        </w:rPr>
        <w:t xml:space="preserve"> </w:t>
      </w:r>
      <w:r w:rsidR="00311D7E" w:rsidRPr="00432A6B">
        <w:rPr>
          <w:lang w:val="en-US"/>
        </w:rPr>
        <w:t>standard by</w:t>
      </w:r>
      <w:r w:rsidRPr="00432A6B">
        <w:rPr>
          <w:lang w:val="en-US"/>
        </w:rPr>
        <w:t xml:space="preserve"> [date] at the latest.</w:t>
      </w:r>
    </w:p>
    <w:p w14:paraId="2F09D8CA" w14:textId="77777777" w:rsidR="008B3A53" w:rsidRPr="00432A6B" w:rsidRDefault="008B3A53" w:rsidP="008B3A53">
      <w:pPr>
        <w:pStyle w:val="Heading2"/>
        <w:rPr>
          <w:lang w:val="en-US"/>
        </w:rPr>
      </w:pPr>
      <w:bookmarkStart w:id="19" w:name="_Toc263228404"/>
      <w:bookmarkStart w:id="20" w:name="_Toc511634991"/>
      <w:r w:rsidRPr="00432A6B">
        <w:rPr>
          <w:lang w:val="en-US"/>
        </w:rPr>
        <w:t>Project results</w:t>
      </w:r>
      <w:bookmarkEnd w:id="19"/>
      <w:bookmarkEnd w:id="20"/>
    </w:p>
    <w:p w14:paraId="27CE981F" w14:textId="3FA92134" w:rsidR="008B3A53" w:rsidRPr="00432A6B" w:rsidRDefault="008B3A53" w:rsidP="008B3A53">
      <w:pPr>
        <w:spacing w:after="0"/>
        <w:rPr>
          <w:lang w:val="en-US"/>
        </w:rPr>
      </w:pPr>
      <w:r w:rsidRPr="00432A6B">
        <w:rPr>
          <w:lang w:val="en-US"/>
        </w:rPr>
        <w:t>During the</w:t>
      </w:r>
      <w:r w:rsidR="007B682D" w:rsidRPr="00432A6B">
        <w:rPr>
          <w:lang w:val="en-US"/>
        </w:rPr>
        <w:t xml:space="preserve"> </w:t>
      </w:r>
      <w:r w:rsidR="00C90E25" w:rsidRPr="00432A6B">
        <w:rPr>
          <w:lang w:val="en-US"/>
        </w:rPr>
        <w:t>OH&amp;SMS</w:t>
      </w:r>
      <w:r w:rsidR="00D429BD" w:rsidRPr="00432A6B">
        <w:rPr>
          <w:lang w:val="en-US"/>
        </w:rPr>
        <w:t xml:space="preserve"> implementation project,</w:t>
      </w:r>
      <w:r w:rsidRPr="00432A6B">
        <w:rPr>
          <w:lang w:val="en-US"/>
        </w:rPr>
        <w:t xml:space="preserve"> the following documents (some of which contain appendices that are not expressly stated here) will be written:</w:t>
      </w:r>
    </w:p>
    <w:p w14:paraId="566B8C13" w14:textId="6B3E4FD1" w:rsidR="001A09D9" w:rsidRPr="00432A6B" w:rsidRDefault="001A09D9" w:rsidP="00432A6B">
      <w:pPr>
        <w:pStyle w:val="ListParagraph"/>
        <w:numPr>
          <w:ilvl w:val="0"/>
          <w:numId w:val="16"/>
        </w:numPr>
        <w:spacing w:after="0"/>
        <w:rPr>
          <w:lang w:val="en-US"/>
        </w:rPr>
      </w:pPr>
      <w:r w:rsidRPr="00432A6B">
        <w:rPr>
          <w:b/>
          <w:lang w:val="en-US"/>
        </w:rPr>
        <w:t xml:space="preserve">Procedure for Document and Record Control </w:t>
      </w:r>
      <w:r w:rsidRPr="00432A6B">
        <w:rPr>
          <w:lang w:val="en-US"/>
        </w:rPr>
        <w:t>– procedure prescribing basic rules for writing, approving, distributing, and updating documents and records</w:t>
      </w:r>
    </w:p>
    <w:p w14:paraId="3BAEB5D4" w14:textId="0902A215" w:rsidR="00311D7E" w:rsidRPr="00432A6B" w:rsidRDefault="00C90E25" w:rsidP="00311D7E">
      <w:pPr>
        <w:pStyle w:val="ListParagraph"/>
        <w:numPr>
          <w:ilvl w:val="0"/>
          <w:numId w:val="16"/>
        </w:numPr>
        <w:spacing w:after="0"/>
        <w:rPr>
          <w:lang w:val="en-US"/>
        </w:rPr>
      </w:pPr>
      <w:r w:rsidRPr="00432A6B">
        <w:rPr>
          <w:b/>
          <w:lang w:val="en-US"/>
        </w:rPr>
        <w:t>OH&amp;S</w:t>
      </w:r>
      <w:r w:rsidR="00311D7E" w:rsidRPr="00432A6B">
        <w:rPr>
          <w:b/>
          <w:lang w:val="en-US"/>
        </w:rPr>
        <w:t xml:space="preserve"> Manual</w:t>
      </w:r>
      <w:r w:rsidR="00311D7E" w:rsidRPr="00432A6B">
        <w:rPr>
          <w:lang w:val="en-US"/>
        </w:rPr>
        <w:t xml:space="preserve"> – basic document that demonstrates how </w:t>
      </w:r>
      <w:r w:rsidR="0043571E" w:rsidRPr="00432A6B">
        <w:rPr>
          <w:lang w:val="en-US"/>
        </w:rPr>
        <w:t xml:space="preserve">the </w:t>
      </w:r>
      <w:r w:rsidR="00311D7E" w:rsidRPr="00432A6B">
        <w:rPr>
          <w:lang w:val="en-US"/>
        </w:rPr>
        <w:t>organization meet</w:t>
      </w:r>
      <w:r w:rsidR="0043571E" w:rsidRPr="00432A6B">
        <w:rPr>
          <w:lang w:val="en-US"/>
        </w:rPr>
        <w:t>s the</w:t>
      </w:r>
      <w:r w:rsidR="00311D7E" w:rsidRPr="00432A6B">
        <w:rPr>
          <w:lang w:val="en-US"/>
        </w:rPr>
        <w:t xml:space="preserve"> requirements of </w:t>
      </w:r>
      <w:r w:rsidR="0043571E" w:rsidRPr="00432A6B">
        <w:rPr>
          <w:lang w:val="en-US"/>
        </w:rPr>
        <w:t>the</w:t>
      </w:r>
      <w:r w:rsidRPr="00432A6B">
        <w:rPr>
          <w:lang w:val="en-US"/>
        </w:rPr>
        <w:t xml:space="preserve"> OH&amp;SMS</w:t>
      </w:r>
      <w:r w:rsidR="00B11326" w:rsidRPr="00432A6B">
        <w:rPr>
          <w:lang w:val="en-US"/>
        </w:rPr>
        <w:t>,</w:t>
      </w:r>
      <w:r w:rsidR="00EA6A70" w:rsidRPr="00432A6B">
        <w:rPr>
          <w:lang w:val="en-US"/>
        </w:rPr>
        <w:t xml:space="preserve"> and reference</w:t>
      </w:r>
      <w:r w:rsidR="008F64F9" w:rsidRPr="00432A6B">
        <w:rPr>
          <w:lang w:val="en-US"/>
        </w:rPr>
        <w:t>s</w:t>
      </w:r>
      <w:r w:rsidR="00EA6A70" w:rsidRPr="00432A6B">
        <w:rPr>
          <w:lang w:val="en-US"/>
        </w:rPr>
        <w:t xml:space="preserve"> to procedures</w:t>
      </w:r>
    </w:p>
    <w:p w14:paraId="38825451" w14:textId="77777777" w:rsidR="00311D7E" w:rsidRPr="00432A6B" w:rsidRDefault="00C90E25" w:rsidP="00311D7E">
      <w:pPr>
        <w:pStyle w:val="ListParagraph"/>
        <w:numPr>
          <w:ilvl w:val="0"/>
          <w:numId w:val="16"/>
        </w:numPr>
        <w:spacing w:after="0"/>
        <w:rPr>
          <w:lang w:val="en-US"/>
        </w:rPr>
      </w:pPr>
      <w:r w:rsidRPr="00432A6B">
        <w:rPr>
          <w:b/>
          <w:lang w:val="en-US"/>
        </w:rPr>
        <w:t>OH&amp;S</w:t>
      </w:r>
      <w:r w:rsidR="00311D7E" w:rsidRPr="00432A6B">
        <w:rPr>
          <w:b/>
          <w:lang w:val="en-US"/>
        </w:rPr>
        <w:t xml:space="preserve"> Policy</w:t>
      </w:r>
      <w:r w:rsidR="00311D7E" w:rsidRPr="00432A6B">
        <w:rPr>
          <w:lang w:val="en-US"/>
        </w:rPr>
        <w:t xml:space="preserve"> – basic document </w:t>
      </w:r>
      <w:r w:rsidR="0043571E" w:rsidRPr="00432A6B">
        <w:rPr>
          <w:lang w:val="en-US"/>
        </w:rPr>
        <w:t>that</w:t>
      </w:r>
      <w:r w:rsidR="007B682D" w:rsidRPr="00432A6B">
        <w:rPr>
          <w:lang w:val="en-US"/>
        </w:rPr>
        <w:t xml:space="preserve"> </w:t>
      </w:r>
      <w:r w:rsidR="00311D7E" w:rsidRPr="00432A6B">
        <w:rPr>
          <w:lang w:val="en-US"/>
        </w:rPr>
        <w:t xml:space="preserve">provides </w:t>
      </w:r>
      <w:r w:rsidR="0043571E" w:rsidRPr="00432A6B">
        <w:rPr>
          <w:lang w:val="en-US"/>
        </w:rPr>
        <w:t xml:space="preserve">a </w:t>
      </w:r>
      <w:r w:rsidR="00311D7E" w:rsidRPr="00432A6B">
        <w:rPr>
          <w:lang w:val="en-US"/>
        </w:rPr>
        <w:t xml:space="preserve">framework for establishing and reviewing </w:t>
      </w:r>
      <w:r w:rsidRPr="00432A6B">
        <w:rPr>
          <w:lang w:val="en-US"/>
        </w:rPr>
        <w:t>OH&amp;S</w:t>
      </w:r>
      <w:r w:rsidR="00311D7E" w:rsidRPr="00432A6B">
        <w:rPr>
          <w:lang w:val="en-US"/>
        </w:rPr>
        <w:t xml:space="preserve"> Objectives</w:t>
      </w:r>
      <w:r w:rsidR="00BE52A4" w:rsidRPr="00432A6B">
        <w:rPr>
          <w:lang w:val="en-US"/>
        </w:rPr>
        <w:t>, Targets and Programs</w:t>
      </w:r>
    </w:p>
    <w:p w14:paraId="2E4109F0" w14:textId="77777777" w:rsidR="00ED7AD0" w:rsidRPr="00432A6B" w:rsidRDefault="00C90E25" w:rsidP="00311D7E">
      <w:pPr>
        <w:pStyle w:val="ListParagraph"/>
        <w:numPr>
          <w:ilvl w:val="0"/>
          <w:numId w:val="16"/>
        </w:numPr>
        <w:spacing w:after="0"/>
        <w:rPr>
          <w:lang w:val="en-US"/>
        </w:rPr>
      </w:pPr>
      <w:r w:rsidRPr="00432A6B">
        <w:rPr>
          <w:b/>
          <w:lang w:val="en-US"/>
        </w:rPr>
        <w:t>OH&amp;S</w:t>
      </w:r>
      <w:r w:rsidR="00311D7E" w:rsidRPr="00432A6B">
        <w:rPr>
          <w:b/>
          <w:lang w:val="en-US"/>
        </w:rPr>
        <w:t xml:space="preserve"> Objectives</w:t>
      </w:r>
      <w:r w:rsidR="00BE52A4" w:rsidRPr="00432A6B">
        <w:rPr>
          <w:b/>
          <w:lang w:val="en-US"/>
        </w:rPr>
        <w:t>, Targets and Programs</w:t>
      </w:r>
      <w:r w:rsidR="003D593C" w:rsidRPr="00432A6B">
        <w:rPr>
          <w:b/>
          <w:lang w:val="en-US"/>
        </w:rPr>
        <w:t xml:space="preserve"> </w:t>
      </w:r>
      <w:r w:rsidR="00EA6A70" w:rsidRPr="00432A6B">
        <w:rPr>
          <w:lang w:val="en-US"/>
        </w:rPr>
        <w:t>–</w:t>
      </w:r>
      <w:r w:rsidR="003D593C" w:rsidRPr="00432A6B">
        <w:rPr>
          <w:lang w:val="en-US"/>
        </w:rPr>
        <w:t xml:space="preserve"> </w:t>
      </w:r>
      <w:r w:rsidR="00EA6A70" w:rsidRPr="00432A6B">
        <w:rPr>
          <w:lang w:val="en-US"/>
        </w:rPr>
        <w:t>document in which the objectives of</w:t>
      </w:r>
      <w:r w:rsidR="0043571E" w:rsidRPr="00432A6B">
        <w:rPr>
          <w:lang w:val="en-US"/>
        </w:rPr>
        <w:t xml:space="preserve"> the</w:t>
      </w:r>
      <w:r w:rsidR="00EA6A70" w:rsidRPr="00432A6B">
        <w:rPr>
          <w:lang w:val="en-US"/>
        </w:rPr>
        <w:t xml:space="preserve"> organization are stated</w:t>
      </w:r>
      <w:r w:rsidR="0043571E" w:rsidRPr="00432A6B">
        <w:rPr>
          <w:lang w:val="en-US"/>
        </w:rPr>
        <w:t>,</w:t>
      </w:r>
      <w:r w:rsidR="00EA6A70" w:rsidRPr="00432A6B">
        <w:rPr>
          <w:lang w:val="en-US"/>
        </w:rPr>
        <w:t xml:space="preserve"> and </w:t>
      </w:r>
      <w:r w:rsidR="0043571E" w:rsidRPr="00432A6B">
        <w:rPr>
          <w:lang w:val="en-US"/>
        </w:rPr>
        <w:t xml:space="preserve">a </w:t>
      </w:r>
      <w:r w:rsidR="00EA6A70" w:rsidRPr="00432A6B">
        <w:rPr>
          <w:lang w:val="en-US"/>
        </w:rPr>
        <w:t>plan for their realization</w:t>
      </w:r>
    </w:p>
    <w:p w14:paraId="68E5C70D" w14:textId="5088F83D" w:rsidR="00651C03" w:rsidRPr="00432A6B" w:rsidRDefault="00ED7AD0" w:rsidP="00651C03">
      <w:pPr>
        <w:pStyle w:val="ListParagraph"/>
        <w:numPr>
          <w:ilvl w:val="0"/>
          <w:numId w:val="16"/>
        </w:numPr>
        <w:rPr>
          <w:lang w:val="en-US"/>
        </w:rPr>
      </w:pPr>
      <w:r w:rsidRPr="00432A6B">
        <w:rPr>
          <w:b/>
          <w:lang w:val="en-US"/>
        </w:rPr>
        <w:t>Procedure for Determining Context of the Organization and Interested Parties</w:t>
      </w:r>
      <w:r w:rsidRPr="00432A6B">
        <w:rPr>
          <w:lang w:val="en-US"/>
        </w:rPr>
        <w:t xml:space="preserve"> </w:t>
      </w:r>
      <w:r w:rsidR="00651C03" w:rsidRPr="00432A6B">
        <w:rPr>
          <w:lang w:val="en-US"/>
        </w:rPr>
        <w:t>–</w:t>
      </w:r>
      <w:r w:rsidRPr="00432A6B">
        <w:rPr>
          <w:lang w:val="en-US"/>
        </w:rPr>
        <w:t xml:space="preserve"> </w:t>
      </w:r>
      <w:r w:rsidR="00651C03" w:rsidRPr="00432A6B">
        <w:rPr>
          <w:lang w:val="en-US"/>
        </w:rPr>
        <w:t>procedure   describing the process of determining context of the organization, identification of interested parties and compliance obligations, and evaluation of compliance with legal and other requirements</w:t>
      </w:r>
    </w:p>
    <w:p w14:paraId="1AAF0734" w14:textId="31A82AFB" w:rsidR="004103E2" w:rsidRPr="00432A6B" w:rsidRDefault="004103E2" w:rsidP="00432A6B">
      <w:pPr>
        <w:pStyle w:val="ListParagraph"/>
        <w:numPr>
          <w:ilvl w:val="0"/>
          <w:numId w:val="16"/>
        </w:numPr>
        <w:rPr>
          <w:lang w:val="en-US"/>
        </w:rPr>
      </w:pPr>
      <w:r w:rsidRPr="00432A6B">
        <w:rPr>
          <w:b/>
          <w:lang w:val="en-US"/>
        </w:rPr>
        <w:t xml:space="preserve">Scope of the OH&amp;S Management System </w:t>
      </w:r>
      <w:r w:rsidR="00E21A01" w:rsidRPr="00432A6B">
        <w:rPr>
          <w:lang w:val="en-US"/>
        </w:rPr>
        <w:t>– document defining boundaries of the Environmental Management System.</w:t>
      </w:r>
    </w:p>
    <w:p w14:paraId="2B76FE8A" w14:textId="379FAA8F" w:rsidR="002165EC" w:rsidRPr="00432A6B" w:rsidRDefault="00007A0E" w:rsidP="00007A0E">
      <w:pPr>
        <w:numPr>
          <w:ilvl w:val="0"/>
          <w:numId w:val="16"/>
        </w:numPr>
        <w:spacing w:after="0" w:line="240" w:lineRule="auto"/>
        <w:rPr>
          <w:lang w:val="en-US"/>
        </w:rPr>
      </w:pPr>
      <w:r w:rsidRPr="00432A6B">
        <w:rPr>
          <w:b/>
          <w:lang w:val="en-US"/>
        </w:rPr>
        <w:t>Procedure for Addressing Risks and Opportunities and OH&amp;S Hazards</w:t>
      </w:r>
      <w:r w:rsidRPr="00432A6B" w:rsidDel="00007A0E">
        <w:rPr>
          <w:b/>
          <w:lang w:val="en-US"/>
        </w:rPr>
        <w:t xml:space="preserve"> </w:t>
      </w:r>
      <w:r w:rsidR="002165EC" w:rsidRPr="00432A6B">
        <w:rPr>
          <w:lang w:val="en-US"/>
        </w:rPr>
        <w:t xml:space="preserve">– procedure prescribing method of </w:t>
      </w:r>
      <w:r w:rsidR="00904CE2" w:rsidRPr="00432A6B">
        <w:rPr>
          <w:lang w:val="en-US"/>
        </w:rPr>
        <w:t xml:space="preserve">hazard </w:t>
      </w:r>
      <w:r w:rsidR="002165EC" w:rsidRPr="00432A6B">
        <w:rPr>
          <w:lang w:val="en-US"/>
        </w:rPr>
        <w:t xml:space="preserve">identification and evaluation of </w:t>
      </w:r>
      <w:r w:rsidR="00904CE2" w:rsidRPr="00432A6B">
        <w:rPr>
          <w:lang w:val="en-US"/>
        </w:rPr>
        <w:t>risks for each work place</w:t>
      </w:r>
    </w:p>
    <w:p w14:paraId="0F0FB10E" w14:textId="0FE0A9FE" w:rsidR="002165EC" w:rsidRPr="00432A6B" w:rsidRDefault="00BE52A4" w:rsidP="008B3A53">
      <w:pPr>
        <w:numPr>
          <w:ilvl w:val="0"/>
          <w:numId w:val="7"/>
        </w:numPr>
        <w:spacing w:after="0" w:line="240" w:lineRule="auto"/>
        <w:rPr>
          <w:lang w:val="en-US"/>
        </w:rPr>
      </w:pPr>
      <w:bookmarkStart w:id="21" w:name="OLE_LINK1"/>
      <w:r w:rsidRPr="00432A6B">
        <w:rPr>
          <w:b/>
          <w:lang w:val="en-US"/>
        </w:rPr>
        <w:lastRenderedPageBreak/>
        <w:t>Com</w:t>
      </w:r>
      <w:r w:rsidR="004F2521" w:rsidRPr="00432A6B">
        <w:rPr>
          <w:b/>
          <w:lang w:val="en-US"/>
        </w:rPr>
        <w:t>petence, Training and Awareness</w:t>
      </w:r>
      <w:r w:rsidR="00D96301" w:rsidRPr="00432A6B">
        <w:rPr>
          <w:b/>
          <w:lang w:val="en-US"/>
        </w:rPr>
        <w:t xml:space="preserve"> </w:t>
      </w:r>
      <w:r w:rsidRPr="00432A6B">
        <w:rPr>
          <w:b/>
          <w:lang w:val="en-US"/>
        </w:rPr>
        <w:t xml:space="preserve">Procedure </w:t>
      </w:r>
      <w:r w:rsidR="00EA6A70" w:rsidRPr="00432A6B">
        <w:rPr>
          <w:lang w:val="en-US"/>
        </w:rPr>
        <w:t>–</w:t>
      </w:r>
      <w:r w:rsidR="003D593C" w:rsidRPr="00432A6B">
        <w:rPr>
          <w:lang w:val="en-US"/>
        </w:rPr>
        <w:t xml:space="preserve"> </w:t>
      </w:r>
      <w:r w:rsidR="00EA6A70" w:rsidRPr="00432A6B">
        <w:rPr>
          <w:lang w:val="en-US"/>
        </w:rPr>
        <w:t xml:space="preserve">procedure prescribing </w:t>
      </w:r>
      <w:r w:rsidR="00CE3816" w:rsidRPr="00432A6B">
        <w:rPr>
          <w:lang w:val="en-US"/>
        </w:rPr>
        <w:t xml:space="preserve">the </w:t>
      </w:r>
      <w:r w:rsidR="002165EC" w:rsidRPr="00432A6B">
        <w:rPr>
          <w:lang w:val="en-US"/>
        </w:rPr>
        <w:t>process of identification and fulfillment of needed employees</w:t>
      </w:r>
      <w:r w:rsidR="00B11326" w:rsidRPr="00432A6B">
        <w:rPr>
          <w:lang w:val="en-US"/>
        </w:rPr>
        <w:t>’</w:t>
      </w:r>
      <w:r w:rsidR="002165EC" w:rsidRPr="00432A6B">
        <w:rPr>
          <w:lang w:val="en-US"/>
        </w:rPr>
        <w:t xml:space="preserve"> competence and awareness </w:t>
      </w:r>
      <w:bookmarkEnd w:id="21"/>
    </w:p>
    <w:p w14:paraId="68080D0C" w14:textId="77777777" w:rsidR="009205AC" w:rsidRPr="00432A6B" w:rsidRDefault="00904CE2" w:rsidP="008B3A53">
      <w:pPr>
        <w:numPr>
          <w:ilvl w:val="0"/>
          <w:numId w:val="7"/>
        </w:numPr>
        <w:spacing w:after="0" w:line="240" w:lineRule="auto"/>
        <w:rPr>
          <w:lang w:val="en-US"/>
        </w:rPr>
      </w:pPr>
      <w:r w:rsidRPr="00432A6B">
        <w:rPr>
          <w:b/>
          <w:lang w:val="en-US"/>
        </w:rPr>
        <w:t>Procedure for Communication, Participation and Consultation</w:t>
      </w:r>
      <w:r w:rsidR="003D593C" w:rsidRPr="00432A6B">
        <w:rPr>
          <w:b/>
          <w:lang w:val="en-US"/>
        </w:rPr>
        <w:t xml:space="preserve"> </w:t>
      </w:r>
      <w:r w:rsidR="002165EC" w:rsidRPr="00432A6B">
        <w:rPr>
          <w:lang w:val="en-US"/>
        </w:rPr>
        <w:t xml:space="preserve">– procedure describing ways of communication </w:t>
      </w:r>
      <w:r w:rsidR="00C207B2" w:rsidRPr="00432A6B">
        <w:rPr>
          <w:lang w:val="en-US"/>
        </w:rPr>
        <w:t xml:space="preserve">of information relevant to </w:t>
      </w:r>
      <w:r w:rsidR="00CE3816" w:rsidRPr="00432A6B">
        <w:rPr>
          <w:lang w:val="en-US"/>
        </w:rPr>
        <w:t xml:space="preserve">the </w:t>
      </w:r>
      <w:r w:rsidR="00C90E25" w:rsidRPr="00432A6B">
        <w:rPr>
          <w:lang w:val="en-US"/>
        </w:rPr>
        <w:t>OH&amp;SMS</w:t>
      </w:r>
      <w:r w:rsidRPr="00432A6B">
        <w:rPr>
          <w:lang w:val="en-US"/>
        </w:rPr>
        <w:t xml:space="preserve"> to external and internal interested parties</w:t>
      </w:r>
    </w:p>
    <w:p w14:paraId="17E97096" w14:textId="77777777" w:rsidR="00C207B2" w:rsidRPr="00432A6B" w:rsidRDefault="00C207B2" w:rsidP="008B3A53">
      <w:pPr>
        <w:numPr>
          <w:ilvl w:val="0"/>
          <w:numId w:val="7"/>
        </w:numPr>
        <w:spacing w:after="0" w:line="240" w:lineRule="auto"/>
        <w:rPr>
          <w:lang w:val="en-US"/>
        </w:rPr>
      </w:pPr>
      <w:r w:rsidRPr="00432A6B">
        <w:rPr>
          <w:b/>
          <w:lang w:val="en-US"/>
        </w:rPr>
        <w:t xml:space="preserve">Procedure for Operational Control </w:t>
      </w:r>
      <w:r w:rsidRPr="00432A6B">
        <w:rPr>
          <w:lang w:val="en-US"/>
        </w:rPr>
        <w:t xml:space="preserve">– procedure describing how to manage significant </w:t>
      </w:r>
      <w:r w:rsidR="00C90E25" w:rsidRPr="00432A6B">
        <w:rPr>
          <w:lang w:val="en-US"/>
        </w:rPr>
        <w:t>OH&amp;S</w:t>
      </w:r>
      <w:r w:rsidR="00D96301" w:rsidRPr="00432A6B">
        <w:rPr>
          <w:lang w:val="en-US"/>
        </w:rPr>
        <w:t xml:space="preserve"> </w:t>
      </w:r>
      <w:r w:rsidR="00904CE2" w:rsidRPr="00432A6B">
        <w:rPr>
          <w:lang w:val="en-US"/>
        </w:rPr>
        <w:t>hazards</w:t>
      </w:r>
    </w:p>
    <w:p w14:paraId="7190DB31" w14:textId="77777777" w:rsidR="00C207B2" w:rsidRPr="00432A6B" w:rsidRDefault="00C207B2" w:rsidP="00C207B2">
      <w:pPr>
        <w:numPr>
          <w:ilvl w:val="0"/>
          <w:numId w:val="7"/>
        </w:numPr>
        <w:spacing w:after="0" w:line="240" w:lineRule="auto"/>
        <w:rPr>
          <w:lang w:val="en-US"/>
        </w:rPr>
      </w:pPr>
      <w:r w:rsidRPr="00432A6B">
        <w:rPr>
          <w:b/>
          <w:lang w:val="en-US"/>
        </w:rPr>
        <w:t>Procedure for Preparedness and Emergency Response</w:t>
      </w:r>
      <w:r w:rsidRPr="00432A6B">
        <w:rPr>
          <w:lang w:val="en-US"/>
        </w:rPr>
        <w:t xml:space="preserve"> – procedure prescribing how organization and employees behave in emergency situations</w:t>
      </w:r>
    </w:p>
    <w:p w14:paraId="5D35E98D" w14:textId="6ED05546" w:rsidR="00D96301" w:rsidRPr="00432A6B" w:rsidRDefault="00D96301" w:rsidP="00C207B2">
      <w:pPr>
        <w:numPr>
          <w:ilvl w:val="0"/>
          <w:numId w:val="7"/>
        </w:numPr>
        <w:spacing w:after="0" w:line="240" w:lineRule="auto"/>
        <w:rPr>
          <w:lang w:val="en-US"/>
        </w:rPr>
      </w:pPr>
      <w:r w:rsidRPr="00432A6B">
        <w:rPr>
          <w:b/>
          <w:lang w:val="en-US"/>
        </w:rPr>
        <w:t xml:space="preserve">Procedure for Incident Investigation </w:t>
      </w:r>
      <w:r w:rsidRPr="00432A6B">
        <w:rPr>
          <w:lang w:val="en-US"/>
        </w:rPr>
        <w:t>– explains how to determine the cause</w:t>
      </w:r>
      <w:r w:rsidR="00B11326" w:rsidRPr="00432A6B">
        <w:rPr>
          <w:lang w:val="en-US"/>
        </w:rPr>
        <w:t xml:space="preserve"> of</w:t>
      </w:r>
      <w:r w:rsidRPr="00432A6B">
        <w:rPr>
          <w:lang w:val="en-US"/>
        </w:rPr>
        <w:t>, analyze</w:t>
      </w:r>
      <w:r w:rsidR="00B11326" w:rsidRPr="00432A6B">
        <w:rPr>
          <w:lang w:val="en-US"/>
        </w:rPr>
        <w:t>,</w:t>
      </w:r>
      <w:r w:rsidRPr="00432A6B">
        <w:rPr>
          <w:lang w:val="en-US"/>
        </w:rPr>
        <w:t xml:space="preserve"> and report on incidents regarding occupational health and safety </w:t>
      </w:r>
    </w:p>
    <w:p w14:paraId="784D9EB6" w14:textId="4964641A" w:rsidR="00C207B2" w:rsidRPr="00432A6B" w:rsidRDefault="00C207B2" w:rsidP="00C207B2">
      <w:pPr>
        <w:numPr>
          <w:ilvl w:val="0"/>
          <w:numId w:val="7"/>
        </w:numPr>
        <w:spacing w:after="0" w:line="240" w:lineRule="auto"/>
        <w:rPr>
          <w:lang w:val="en-US"/>
        </w:rPr>
      </w:pPr>
      <w:r w:rsidRPr="00432A6B">
        <w:rPr>
          <w:b/>
          <w:lang w:val="en-US"/>
        </w:rPr>
        <w:t>Procedure for the Management of Non-Conformities, Corrective and Preventive Actions</w:t>
      </w:r>
      <w:r w:rsidR="00B11326" w:rsidRPr="00432A6B">
        <w:rPr>
          <w:b/>
          <w:lang w:val="en-US"/>
        </w:rPr>
        <w:t xml:space="preserve"> </w:t>
      </w:r>
      <w:r w:rsidR="009205AC" w:rsidRPr="00432A6B">
        <w:rPr>
          <w:lang w:val="en-US"/>
        </w:rPr>
        <w:t>– prescribes how to report and handl</w:t>
      </w:r>
      <w:r w:rsidR="0043571E" w:rsidRPr="00432A6B">
        <w:rPr>
          <w:lang w:val="en-US"/>
        </w:rPr>
        <w:t>e</w:t>
      </w:r>
      <w:r w:rsidRPr="00432A6B">
        <w:rPr>
          <w:lang w:val="en-US"/>
        </w:rPr>
        <w:t xml:space="preserve"> non-conformity and initiate and complete corrective and preventive action</w:t>
      </w:r>
    </w:p>
    <w:p w14:paraId="54CE99D0" w14:textId="77777777" w:rsidR="008B3A53" w:rsidRPr="00432A6B" w:rsidRDefault="008B3A53" w:rsidP="008B3A53">
      <w:pPr>
        <w:numPr>
          <w:ilvl w:val="0"/>
          <w:numId w:val="7"/>
        </w:numPr>
        <w:spacing w:after="0" w:line="240" w:lineRule="auto"/>
        <w:rPr>
          <w:lang w:val="en-US"/>
        </w:rPr>
      </w:pPr>
      <w:r w:rsidRPr="00432A6B">
        <w:rPr>
          <w:b/>
          <w:lang w:val="en-US"/>
        </w:rPr>
        <w:t>Procedure for Internal Audit</w:t>
      </w:r>
      <w:r w:rsidR="003D593C" w:rsidRPr="00432A6B">
        <w:rPr>
          <w:b/>
          <w:lang w:val="en-US"/>
        </w:rPr>
        <w:t xml:space="preserve"> </w:t>
      </w:r>
      <w:r w:rsidR="00FC173C" w:rsidRPr="00432A6B">
        <w:rPr>
          <w:lang w:val="en-US"/>
        </w:rPr>
        <w:t>–</w:t>
      </w:r>
      <w:r w:rsidRPr="00432A6B">
        <w:rPr>
          <w:lang w:val="en-US"/>
        </w:rPr>
        <w:t xml:space="preserve"> defines how auditors are selected, how audit programs are written, how audits are conducted</w:t>
      </w:r>
      <w:r w:rsidR="005609D2" w:rsidRPr="00432A6B">
        <w:rPr>
          <w:lang w:val="en-US"/>
        </w:rPr>
        <w:t>,</w:t>
      </w:r>
      <w:r w:rsidRPr="00432A6B">
        <w:rPr>
          <w:lang w:val="en-US"/>
        </w:rPr>
        <w:t xml:space="preserve"> and how audit results are reported</w:t>
      </w:r>
    </w:p>
    <w:p w14:paraId="14EF9768" w14:textId="77777777" w:rsidR="008B3A53" w:rsidRPr="00432A6B" w:rsidRDefault="006D026E" w:rsidP="008B3A53">
      <w:pPr>
        <w:numPr>
          <w:ilvl w:val="0"/>
          <w:numId w:val="7"/>
        </w:numPr>
        <w:spacing w:after="0" w:line="240" w:lineRule="auto"/>
        <w:rPr>
          <w:lang w:val="en-US"/>
        </w:rPr>
      </w:pPr>
      <w:r w:rsidRPr="00432A6B">
        <w:rPr>
          <w:b/>
          <w:lang w:val="en-US"/>
        </w:rPr>
        <w:t>Procedure</w:t>
      </w:r>
      <w:r w:rsidR="008B3A53" w:rsidRPr="00432A6B">
        <w:rPr>
          <w:b/>
          <w:lang w:val="en-US"/>
        </w:rPr>
        <w:t xml:space="preserve"> for Management Review </w:t>
      </w:r>
      <w:r w:rsidR="00FC173C" w:rsidRPr="00432A6B">
        <w:rPr>
          <w:lang w:val="en-US"/>
        </w:rPr>
        <w:t>–</w:t>
      </w:r>
      <w:r w:rsidRPr="00432A6B">
        <w:rPr>
          <w:lang w:val="en-US"/>
        </w:rPr>
        <w:t>prescribe</w:t>
      </w:r>
      <w:r w:rsidR="0043571E" w:rsidRPr="00432A6B">
        <w:rPr>
          <w:lang w:val="en-US"/>
        </w:rPr>
        <w:t>s</w:t>
      </w:r>
      <w:r w:rsidRPr="00432A6B">
        <w:rPr>
          <w:lang w:val="en-US"/>
        </w:rPr>
        <w:t xml:space="preserve"> how to review </w:t>
      </w:r>
      <w:r w:rsidR="0043571E" w:rsidRPr="00432A6B">
        <w:rPr>
          <w:lang w:val="en-US"/>
        </w:rPr>
        <w:t xml:space="preserve">the </w:t>
      </w:r>
      <w:r w:rsidR="00C90E25" w:rsidRPr="00432A6B">
        <w:rPr>
          <w:lang w:val="en-US"/>
        </w:rPr>
        <w:t>OH&amp;SMS</w:t>
      </w:r>
      <w:r w:rsidR="003D593C" w:rsidRPr="00432A6B">
        <w:rPr>
          <w:lang w:val="en-US"/>
        </w:rPr>
        <w:t xml:space="preserve"> </w:t>
      </w:r>
      <w:r w:rsidRPr="00432A6B">
        <w:rPr>
          <w:lang w:val="en-US"/>
        </w:rPr>
        <w:t>in order to ensure its continuing adequacy, suitability</w:t>
      </w:r>
      <w:r w:rsidR="005609D2" w:rsidRPr="00432A6B">
        <w:rPr>
          <w:lang w:val="en-US"/>
        </w:rPr>
        <w:t>,</w:t>
      </w:r>
      <w:r w:rsidRPr="00432A6B">
        <w:rPr>
          <w:lang w:val="en-US"/>
        </w:rPr>
        <w:t xml:space="preserve"> and effectiveness</w:t>
      </w:r>
    </w:p>
    <w:p w14:paraId="46903843" w14:textId="77777777" w:rsidR="008B3A53" w:rsidRPr="00432A6B" w:rsidRDefault="008B3A53" w:rsidP="008B3A53">
      <w:pPr>
        <w:spacing w:after="0"/>
        <w:rPr>
          <w:lang w:val="en-US"/>
        </w:rPr>
      </w:pPr>
    </w:p>
    <w:p w14:paraId="25CB471F" w14:textId="035EF231" w:rsidR="004F2521" w:rsidRPr="00432A6B" w:rsidRDefault="00293A8C" w:rsidP="008B3A53">
      <w:pPr>
        <w:spacing w:after="0"/>
        <w:rPr>
          <w:lang w:val="en-US"/>
        </w:rPr>
      </w:pPr>
      <w:r w:rsidRPr="00432A6B">
        <w:rPr>
          <w:lang w:val="en-US"/>
        </w:rPr>
        <w:t xml:space="preserve">Besides </w:t>
      </w:r>
      <w:r w:rsidR="005609D2" w:rsidRPr="00432A6B">
        <w:rPr>
          <w:lang w:val="en-US"/>
        </w:rPr>
        <w:t xml:space="preserve">the </w:t>
      </w:r>
      <w:r w:rsidRPr="00432A6B">
        <w:rPr>
          <w:lang w:val="en-US"/>
        </w:rPr>
        <w:t>above</w:t>
      </w:r>
      <w:r w:rsidR="005609D2" w:rsidRPr="00432A6B">
        <w:rPr>
          <w:lang w:val="en-US"/>
        </w:rPr>
        <w:t>-</w:t>
      </w:r>
      <w:r w:rsidRPr="00432A6B">
        <w:rPr>
          <w:lang w:val="en-US"/>
        </w:rPr>
        <w:t>mentioned procedures</w:t>
      </w:r>
      <w:r w:rsidR="005609D2" w:rsidRPr="00432A6B">
        <w:rPr>
          <w:lang w:val="en-US"/>
        </w:rPr>
        <w:t>,</w:t>
      </w:r>
      <w:r w:rsidR="00B11326" w:rsidRPr="00432A6B">
        <w:rPr>
          <w:lang w:val="en-US"/>
        </w:rPr>
        <w:t xml:space="preserve"> </w:t>
      </w:r>
      <w:r w:rsidR="005609D2" w:rsidRPr="00432A6B">
        <w:rPr>
          <w:lang w:val="en-US"/>
        </w:rPr>
        <w:t>[</w:t>
      </w:r>
      <w:r w:rsidRPr="00432A6B">
        <w:rPr>
          <w:lang w:val="en-US"/>
        </w:rPr>
        <w:t>organization</w:t>
      </w:r>
      <w:r w:rsidR="005609D2" w:rsidRPr="00432A6B">
        <w:rPr>
          <w:lang w:val="en-US"/>
        </w:rPr>
        <w:t>]</w:t>
      </w:r>
      <w:r w:rsidRPr="00432A6B">
        <w:rPr>
          <w:lang w:val="en-US"/>
        </w:rPr>
        <w:t xml:space="preserve"> identifie</w:t>
      </w:r>
      <w:r w:rsidR="001A09D9" w:rsidRPr="00432A6B">
        <w:rPr>
          <w:lang w:val="en-US"/>
        </w:rPr>
        <w:t>s</w:t>
      </w:r>
      <w:r w:rsidRPr="00432A6B">
        <w:rPr>
          <w:lang w:val="en-US"/>
        </w:rPr>
        <w:t xml:space="preserve"> the need to establish </w:t>
      </w:r>
      <w:r w:rsidR="005609D2" w:rsidRPr="00432A6B">
        <w:rPr>
          <w:lang w:val="en-US"/>
        </w:rPr>
        <w:t xml:space="preserve">the </w:t>
      </w:r>
      <w:r w:rsidRPr="00432A6B">
        <w:rPr>
          <w:lang w:val="en-US"/>
        </w:rPr>
        <w:t xml:space="preserve">following </w:t>
      </w:r>
      <w:r w:rsidR="00904CE2" w:rsidRPr="00432A6B">
        <w:rPr>
          <w:lang w:val="en-US"/>
        </w:rPr>
        <w:t xml:space="preserve">SOPs </w:t>
      </w:r>
      <w:r w:rsidR="00D96301" w:rsidRPr="00432A6B">
        <w:rPr>
          <w:lang w:val="en-US"/>
        </w:rPr>
        <w:t>(Standard Operating Procedures)</w:t>
      </w:r>
      <w:r w:rsidR="00B11326" w:rsidRPr="00432A6B">
        <w:rPr>
          <w:lang w:val="en-US"/>
        </w:rPr>
        <w:t xml:space="preserve"> </w:t>
      </w:r>
      <w:r w:rsidRPr="00432A6B">
        <w:rPr>
          <w:lang w:val="en-US"/>
        </w:rPr>
        <w:t xml:space="preserve">for detailed description of operational control of significant </w:t>
      </w:r>
      <w:r w:rsidR="00C90E25" w:rsidRPr="00432A6B">
        <w:rPr>
          <w:lang w:val="en-US"/>
        </w:rPr>
        <w:t>OH&amp;S</w:t>
      </w:r>
      <w:r w:rsidR="00D96301" w:rsidRPr="00432A6B">
        <w:rPr>
          <w:lang w:val="en-US"/>
        </w:rPr>
        <w:t xml:space="preserve"> </w:t>
      </w:r>
      <w:r w:rsidR="00904CE2" w:rsidRPr="00432A6B">
        <w:rPr>
          <w:lang w:val="en-US"/>
        </w:rPr>
        <w:t>hazards</w:t>
      </w:r>
      <w:r w:rsidRPr="00432A6B">
        <w:rPr>
          <w:lang w:val="en-US"/>
        </w:rPr>
        <w:t>:</w:t>
      </w:r>
    </w:p>
    <w:p w14:paraId="02742F81" w14:textId="599074C3" w:rsidR="00904CE2" w:rsidRPr="00432A6B" w:rsidRDefault="00904CE2" w:rsidP="00904CE2">
      <w:pPr>
        <w:pStyle w:val="ListParagraph"/>
        <w:numPr>
          <w:ilvl w:val="0"/>
          <w:numId w:val="18"/>
        </w:numPr>
        <w:spacing w:after="0"/>
        <w:rPr>
          <w:lang w:val="en-US"/>
        </w:rPr>
      </w:pPr>
      <w:commentRangeStart w:id="22"/>
      <w:r w:rsidRPr="00432A6B">
        <w:rPr>
          <w:b/>
          <w:lang w:val="en-US"/>
        </w:rPr>
        <w:t xml:space="preserve">SOP for Chemical Hazards </w:t>
      </w:r>
      <w:r w:rsidR="00865C59" w:rsidRPr="00432A6B">
        <w:rPr>
          <w:lang w:val="en-US"/>
        </w:rPr>
        <w:t xml:space="preserve">describes activities that employees </w:t>
      </w:r>
      <w:r w:rsidR="00B11326" w:rsidRPr="00432A6B">
        <w:rPr>
          <w:lang w:val="en-US"/>
        </w:rPr>
        <w:t xml:space="preserve">who </w:t>
      </w:r>
      <w:r w:rsidR="00865C59" w:rsidRPr="00432A6B">
        <w:rPr>
          <w:lang w:val="en-US"/>
        </w:rPr>
        <w:t>handle hazardous chemicals must undertake in order to protect themselves</w:t>
      </w:r>
      <w:r w:rsidR="00B11326" w:rsidRPr="00432A6B">
        <w:rPr>
          <w:lang w:val="en-US"/>
        </w:rPr>
        <w:t>.</w:t>
      </w:r>
    </w:p>
    <w:p w14:paraId="7D99161A" w14:textId="3F385FB5" w:rsidR="00904CE2" w:rsidRPr="00432A6B" w:rsidRDefault="000F4A41" w:rsidP="00904CE2">
      <w:pPr>
        <w:pStyle w:val="ListParagraph"/>
        <w:numPr>
          <w:ilvl w:val="0"/>
          <w:numId w:val="18"/>
        </w:numPr>
        <w:spacing w:after="0"/>
        <w:rPr>
          <w:lang w:val="en-US"/>
        </w:rPr>
      </w:pPr>
      <w:r w:rsidRPr="00432A6B">
        <w:rPr>
          <w:b/>
          <w:lang w:val="en-US"/>
        </w:rPr>
        <w:t>SOP for Environmental and Physical Hazards</w:t>
      </w:r>
      <w:r w:rsidR="00865C59" w:rsidRPr="00432A6B">
        <w:rPr>
          <w:lang w:val="en-US"/>
        </w:rPr>
        <w:t xml:space="preserve"> prescribes activities that employees must undertake in order to avoid injuries caused by environmental and </w:t>
      </w:r>
      <w:r w:rsidR="00B11326" w:rsidRPr="00432A6B">
        <w:rPr>
          <w:lang w:val="en-US"/>
        </w:rPr>
        <w:t xml:space="preserve">physical </w:t>
      </w:r>
      <w:r w:rsidR="00865C59" w:rsidRPr="00432A6B">
        <w:rPr>
          <w:lang w:val="en-US"/>
        </w:rPr>
        <w:t>hazards</w:t>
      </w:r>
      <w:r w:rsidR="00B11326" w:rsidRPr="00432A6B">
        <w:rPr>
          <w:lang w:val="en-US"/>
        </w:rPr>
        <w:t>.</w:t>
      </w:r>
    </w:p>
    <w:p w14:paraId="7DBD1439" w14:textId="174D72A5" w:rsidR="00904CE2" w:rsidRPr="00432A6B" w:rsidRDefault="000F4A41" w:rsidP="00904CE2">
      <w:pPr>
        <w:pStyle w:val="ListParagraph"/>
        <w:numPr>
          <w:ilvl w:val="0"/>
          <w:numId w:val="18"/>
        </w:numPr>
        <w:spacing w:after="0"/>
        <w:rPr>
          <w:lang w:val="en-US"/>
        </w:rPr>
      </w:pPr>
      <w:r w:rsidRPr="00432A6B">
        <w:rPr>
          <w:b/>
          <w:lang w:val="en-US"/>
        </w:rPr>
        <w:t>SOP for Electrical Hazards</w:t>
      </w:r>
      <w:r w:rsidR="00AB27A5" w:rsidRPr="00432A6B">
        <w:rPr>
          <w:lang w:val="en-US"/>
        </w:rPr>
        <w:t xml:space="preserve"> defines precautions that employees must take in order to avoid injuries related to electrical hazards</w:t>
      </w:r>
      <w:r w:rsidR="00B11326" w:rsidRPr="00432A6B">
        <w:rPr>
          <w:lang w:val="en-US"/>
        </w:rPr>
        <w:t>.</w:t>
      </w:r>
    </w:p>
    <w:p w14:paraId="59BDDBCC" w14:textId="1133E941" w:rsidR="00904CE2" w:rsidRPr="00432A6B" w:rsidRDefault="000F4A41" w:rsidP="00904CE2">
      <w:pPr>
        <w:pStyle w:val="ListParagraph"/>
        <w:numPr>
          <w:ilvl w:val="0"/>
          <w:numId w:val="18"/>
        </w:numPr>
        <w:spacing w:after="0"/>
        <w:rPr>
          <w:lang w:val="en-US"/>
        </w:rPr>
      </w:pPr>
      <w:r w:rsidRPr="00432A6B">
        <w:rPr>
          <w:b/>
          <w:lang w:val="en-US"/>
        </w:rPr>
        <w:t>SOP for Working on Height Hazard</w:t>
      </w:r>
      <w:r w:rsidR="00D96301" w:rsidRPr="00432A6B">
        <w:rPr>
          <w:b/>
          <w:lang w:val="en-US"/>
        </w:rPr>
        <w:t xml:space="preserve"> </w:t>
      </w:r>
      <w:r w:rsidR="00AB27A5" w:rsidRPr="00432A6B">
        <w:rPr>
          <w:lang w:val="en-US"/>
        </w:rPr>
        <w:t>defines precautions that employees must take when working on heights</w:t>
      </w:r>
      <w:r w:rsidR="00B11326" w:rsidRPr="00432A6B">
        <w:rPr>
          <w:lang w:val="en-US"/>
        </w:rPr>
        <w:t>.</w:t>
      </w:r>
    </w:p>
    <w:p w14:paraId="63A5FC25" w14:textId="0F8816C4" w:rsidR="00904CE2" w:rsidRPr="00432A6B" w:rsidRDefault="000F4A41" w:rsidP="00904CE2">
      <w:pPr>
        <w:pStyle w:val="ListParagraph"/>
        <w:numPr>
          <w:ilvl w:val="0"/>
          <w:numId w:val="18"/>
        </w:numPr>
        <w:spacing w:after="0"/>
        <w:rPr>
          <w:lang w:val="en-US"/>
        </w:rPr>
      </w:pPr>
      <w:r w:rsidRPr="00432A6B">
        <w:rPr>
          <w:b/>
          <w:lang w:val="en-US"/>
        </w:rPr>
        <w:t>SOP for Display Screens and Posture Hazards (Office Hazards)</w:t>
      </w:r>
      <w:r w:rsidR="00A76000" w:rsidRPr="00432A6B">
        <w:rPr>
          <w:lang w:val="en-US"/>
        </w:rPr>
        <w:t xml:space="preserve"> defines precautions to avoid injuries and health impairment in </w:t>
      </w:r>
      <w:r w:rsidR="00B11326" w:rsidRPr="00432A6B">
        <w:rPr>
          <w:lang w:val="en-US"/>
        </w:rPr>
        <w:t xml:space="preserve">the </w:t>
      </w:r>
      <w:r w:rsidR="00A76000" w:rsidRPr="00432A6B">
        <w:rPr>
          <w:lang w:val="en-US"/>
        </w:rPr>
        <w:t>office</w:t>
      </w:r>
      <w:r w:rsidR="00B11326" w:rsidRPr="00432A6B">
        <w:rPr>
          <w:lang w:val="en-US"/>
        </w:rPr>
        <w:t>.</w:t>
      </w:r>
    </w:p>
    <w:p w14:paraId="3B27343C" w14:textId="5CEF09A2" w:rsidR="00D96301" w:rsidRPr="00432A6B" w:rsidRDefault="00D96301" w:rsidP="007C5C60">
      <w:pPr>
        <w:pStyle w:val="ListParagraph"/>
        <w:numPr>
          <w:ilvl w:val="0"/>
          <w:numId w:val="18"/>
        </w:numPr>
        <w:rPr>
          <w:lang w:val="en-US"/>
        </w:rPr>
      </w:pPr>
      <w:r w:rsidRPr="00432A6B">
        <w:rPr>
          <w:b/>
          <w:lang w:val="en-US"/>
        </w:rPr>
        <w:t xml:space="preserve">Fire Safety Policy </w:t>
      </w:r>
      <w:r w:rsidRPr="00432A6B">
        <w:rPr>
          <w:lang w:val="en-US"/>
        </w:rPr>
        <w:t>defines precautions and controls for preventing fire</w:t>
      </w:r>
      <w:r w:rsidR="00B11326" w:rsidRPr="00432A6B">
        <w:rPr>
          <w:lang w:val="en-US"/>
        </w:rPr>
        <w:t>,</w:t>
      </w:r>
      <w:r w:rsidRPr="00432A6B">
        <w:rPr>
          <w:lang w:val="en-US"/>
        </w:rPr>
        <w:t xml:space="preserve"> as well as actions in case of fire</w:t>
      </w:r>
      <w:r w:rsidR="00B11326" w:rsidRPr="00432A6B">
        <w:rPr>
          <w:lang w:val="en-US"/>
        </w:rPr>
        <w:t>.</w:t>
      </w:r>
      <w:r w:rsidRPr="00432A6B">
        <w:rPr>
          <w:lang w:val="en-US"/>
        </w:rPr>
        <w:t xml:space="preserve"> </w:t>
      </w:r>
      <w:commentRangeEnd w:id="22"/>
      <w:r w:rsidR="00432A6B" w:rsidRPr="00432A6B">
        <w:rPr>
          <w:rStyle w:val="CommentReference"/>
          <w:lang w:val="en-US"/>
        </w:rPr>
        <w:commentReference w:id="22"/>
      </w:r>
    </w:p>
    <w:p w14:paraId="6A0BB68A" w14:textId="21458CD3" w:rsidR="002A672B" w:rsidRPr="00432A6B" w:rsidRDefault="002A672B" w:rsidP="008558F4">
      <w:pPr>
        <w:rPr>
          <w:lang w:val="en-US"/>
        </w:rPr>
      </w:pPr>
      <w:r w:rsidRPr="00432A6B">
        <w:rPr>
          <w:lang w:val="en-US"/>
        </w:rPr>
        <w:t xml:space="preserve">The documents need to align with the </w:t>
      </w:r>
      <w:r w:rsidR="008F0017" w:rsidRPr="00432A6B">
        <w:rPr>
          <w:lang w:val="en-US"/>
        </w:rPr>
        <w:t>ISO 45001</w:t>
      </w:r>
      <w:r w:rsidRPr="00432A6B">
        <w:rPr>
          <w:lang w:val="en-US"/>
        </w:rPr>
        <w:t xml:space="preserve"> standard requirements and </w:t>
      </w:r>
      <w:r w:rsidR="00FC1E8A" w:rsidRPr="00432A6B">
        <w:rPr>
          <w:lang w:val="en-US"/>
        </w:rPr>
        <w:t xml:space="preserve">should incorporate </w:t>
      </w:r>
      <w:r w:rsidRPr="00432A6B">
        <w:rPr>
          <w:lang w:val="en-US"/>
        </w:rPr>
        <w:t xml:space="preserve">the practices of the organization. Where the practices of the organization do not meet the </w:t>
      </w:r>
      <w:r w:rsidR="008F0017" w:rsidRPr="00432A6B">
        <w:rPr>
          <w:lang w:val="en-US"/>
        </w:rPr>
        <w:t>ISO 45001</w:t>
      </w:r>
      <w:r w:rsidRPr="00432A6B">
        <w:rPr>
          <w:lang w:val="en-US"/>
        </w:rPr>
        <w:t xml:space="preserve"> standard requirements</w:t>
      </w:r>
      <w:r w:rsidR="00FC1E8A" w:rsidRPr="00432A6B">
        <w:rPr>
          <w:lang w:val="en-US"/>
        </w:rPr>
        <w:t>,</w:t>
      </w:r>
      <w:r w:rsidRPr="00432A6B">
        <w:rPr>
          <w:lang w:val="en-US"/>
        </w:rPr>
        <w:t xml:space="preserve"> the practices</w:t>
      </w:r>
      <w:r w:rsidR="00FC1E8A" w:rsidRPr="00432A6B">
        <w:rPr>
          <w:lang w:val="en-US"/>
        </w:rPr>
        <w:t xml:space="preserve"> will</w:t>
      </w:r>
      <w:r w:rsidRPr="00432A6B">
        <w:rPr>
          <w:lang w:val="en-US"/>
        </w:rPr>
        <w:t xml:space="preserve"> need to be modified</w:t>
      </w:r>
      <w:r w:rsidR="00B37CCF" w:rsidRPr="00432A6B">
        <w:rPr>
          <w:lang w:val="en-US"/>
        </w:rPr>
        <w:t>.</w:t>
      </w:r>
    </w:p>
    <w:p w14:paraId="5E66B6AE" w14:textId="77777777" w:rsidR="008B3A53" w:rsidRPr="00432A6B" w:rsidRDefault="008B3A53" w:rsidP="008B3A53">
      <w:pPr>
        <w:pStyle w:val="Heading2"/>
        <w:rPr>
          <w:lang w:val="en-US"/>
        </w:rPr>
      </w:pPr>
      <w:bookmarkStart w:id="23" w:name="_Toc263228405"/>
      <w:bookmarkStart w:id="24" w:name="_Toc511634992"/>
      <w:r w:rsidRPr="00432A6B">
        <w:rPr>
          <w:lang w:val="en-US"/>
        </w:rPr>
        <w:t>Deadlines</w:t>
      </w:r>
      <w:bookmarkEnd w:id="23"/>
      <w:bookmarkEnd w:id="24"/>
    </w:p>
    <w:p w14:paraId="257B164B" w14:textId="77777777" w:rsidR="007C5C60" w:rsidRPr="00432A6B" w:rsidRDefault="008B3A53" w:rsidP="007C5C60">
      <w:pPr>
        <w:rPr>
          <w:lang w:val="en-US"/>
        </w:rPr>
      </w:pPr>
      <w:r w:rsidRPr="00432A6B">
        <w:rPr>
          <w:lang w:val="en-US"/>
        </w:rPr>
        <w:t xml:space="preserve">Deadlines for acceptance of individual documents in the course of </w:t>
      </w:r>
      <w:r w:rsidR="00C90E25" w:rsidRPr="00432A6B">
        <w:rPr>
          <w:lang w:val="en-US"/>
        </w:rPr>
        <w:t>OH&amp;SMS</w:t>
      </w:r>
      <w:r w:rsidR="00D96301" w:rsidRPr="00432A6B">
        <w:rPr>
          <w:lang w:val="en-US"/>
        </w:rPr>
        <w:t xml:space="preserve"> </w:t>
      </w:r>
      <w:r w:rsidRPr="00432A6B">
        <w:rPr>
          <w:lang w:val="en-US"/>
        </w:rPr>
        <w:t>implementation are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180"/>
      </w:tblGrid>
      <w:tr w:rsidR="008B3A53" w:rsidRPr="00432A6B" w14:paraId="58A49958" w14:textId="77777777" w:rsidTr="00AD7F37">
        <w:tc>
          <w:tcPr>
            <w:tcW w:w="6062" w:type="dxa"/>
            <w:shd w:val="clear" w:color="auto" w:fill="D9D9D9"/>
          </w:tcPr>
          <w:p w14:paraId="7E12EFFE" w14:textId="77777777" w:rsidR="008B3A53" w:rsidRPr="00432A6B" w:rsidRDefault="008B3A53" w:rsidP="008B3A53">
            <w:pPr>
              <w:pStyle w:val="ListParagraph"/>
              <w:spacing w:after="0"/>
              <w:ind w:left="0"/>
              <w:rPr>
                <w:b/>
                <w:i/>
                <w:lang w:val="en-US"/>
              </w:rPr>
            </w:pPr>
            <w:r w:rsidRPr="00432A6B">
              <w:rPr>
                <w:b/>
                <w:i/>
                <w:lang w:val="en-US"/>
              </w:rPr>
              <w:t>Document</w:t>
            </w:r>
          </w:p>
        </w:tc>
        <w:tc>
          <w:tcPr>
            <w:tcW w:w="3180" w:type="dxa"/>
            <w:shd w:val="clear" w:color="auto" w:fill="D9D9D9"/>
          </w:tcPr>
          <w:p w14:paraId="378DDEAE" w14:textId="77777777" w:rsidR="008B3A53" w:rsidRPr="00432A6B" w:rsidRDefault="008B3A53" w:rsidP="008B3A53">
            <w:pPr>
              <w:pStyle w:val="ListParagraph"/>
              <w:spacing w:after="0"/>
              <w:ind w:left="0"/>
              <w:rPr>
                <w:b/>
                <w:i/>
                <w:lang w:val="en-US"/>
              </w:rPr>
            </w:pPr>
            <w:r w:rsidRPr="00432A6B">
              <w:rPr>
                <w:b/>
                <w:i/>
                <w:lang w:val="en-US"/>
              </w:rPr>
              <w:t>Deadlines for document acceptance</w:t>
            </w:r>
          </w:p>
        </w:tc>
      </w:tr>
      <w:tr w:rsidR="008B3A53" w:rsidRPr="00432A6B" w14:paraId="090793E4" w14:textId="77777777" w:rsidTr="008B3A53">
        <w:tc>
          <w:tcPr>
            <w:tcW w:w="6062" w:type="dxa"/>
          </w:tcPr>
          <w:p w14:paraId="3D9BA088" w14:textId="61601EF1" w:rsidR="008B3A53" w:rsidRPr="00432A6B" w:rsidRDefault="00432A6B" w:rsidP="008B3A53">
            <w:pPr>
              <w:pStyle w:val="ListParagraph"/>
              <w:spacing w:after="0"/>
              <w:ind w:left="0"/>
              <w:rPr>
                <w:lang w:val="en-US"/>
              </w:rPr>
            </w:pPr>
            <w:commentRangeStart w:id="25"/>
            <w:r w:rsidRPr="00432A6B">
              <w:rPr>
                <w:lang w:val="en-US"/>
              </w:rPr>
              <w:t>*</w:t>
            </w:r>
            <w:commentRangeEnd w:id="25"/>
            <w:r w:rsidRPr="00432A6B">
              <w:rPr>
                <w:rStyle w:val="CommentReference"/>
                <w:lang w:val="en-US"/>
              </w:rPr>
              <w:commentReference w:id="25"/>
            </w:r>
            <w:r w:rsidR="003D593C" w:rsidRPr="00432A6B">
              <w:rPr>
                <w:lang w:val="en-US"/>
              </w:rPr>
              <w:t xml:space="preserve">   </w:t>
            </w:r>
          </w:p>
        </w:tc>
        <w:tc>
          <w:tcPr>
            <w:tcW w:w="3180" w:type="dxa"/>
          </w:tcPr>
          <w:p w14:paraId="166A59E6" w14:textId="77777777" w:rsidR="008B3A53" w:rsidRPr="00432A6B" w:rsidRDefault="008B3A53" w:rsidP="008B3A53">
            <w:pPr>
              <w:pStyle w:val="ListParagraph"/>
              <w:spacing w:after="0"/>
              <w:ind w:left="0"/>
              <w:rPr>
                <w:lang w:val="en-US"/>
              </w:rPr>
            </w:pPr>
          </w:p>
        </w:tc>
      </w:tr>
      <w:tr w:rsidR="008B3A53" w:rsidRPr="00432A6B" w14:paraId="2FF0017E" w14:textId="77777777" w:rsidTr="008B3A53">
        <w:tc>
          <w:tcPr>
            <w:tcW w:w="6062" w:type="dxa"/>
          </w:tcPr>
          <w:p w14:paraId="02C14250" w14:textId="77777777" w:rsidR="008B3A53" w:rsidRPr="00432A6B" w:rsidRDefault="008B3A53" w:rsidP="008B3A53">
            <w:pPr>
              <w:pStyle w:val="ListParagraph"/>
              <w:spacing w:after="0"/>
              <w:ind w:left="0"/>
              <w:rPr>
                <w:lang w:val="en-US"/>
              </w:rPr>
            </w:pPr>
          </w:p>
        </w:tc>
        <w:tc>
          <w:tcPr>
            <w:tcW w:w="3180" w:type="dxa"/>
          </w:tcPr>
          <w:p w14:paraId="4B19982E" w14:textId="77777777" w:rsidR="008B3A53" w:rsidRPr="00432A6B" w:rsidRDefault="008B3A53" w:rsidP="008B3A53">
            <w:pPr>
              <w:pStyle w:val="ListParagraph"/>
              <w:spacing w:after="0"/>
              <w:ind w:left="0"/>
              <w:rPr>
                <w:lang w:val="en-US"/>
              </w:rPr>
            </w:pPr>
          </w:p>
        </w:tc>
      </w:tr>
      <w:tr w:rsidR="008B3A53" w:rsidRPr="00432A6B" w14:paraId="30A8EE65" w14:textId="77777777" w:rsidTr="008B3A53">
        <w:tc>
          <w:tcPr>
            <w:tcW w:w="6062" w:type="dxa"/>
          </w:tcPr>
          <w:p w14:paraId="25761505" w14:textId="77777777" w:rsidR="008B3A53" w:rsidRPr="00432A6B" w:rsidRDefault="008B3A53" w:rsidP="008B3A53">
            <w:pPr>
              <w:pStyle w:val="ListParagraph"/>
              <w:spacing w:after="0"/>
              <w:ind w:left="0"/>
              <w:rPr>
                <w:lang w:val="en-US"/>
              </w:rPr>
            </w:pPr>
          </w:p>
        </w:tc>
        <w:tc>
          <w:tcPr>
            <w:tcW w:w="3180" w:type="dxa"/>
          </w:tcPr>
          <w:p w14:paraId="3E1116EA" w14:textId="77777777" w:rsidR="008B3A53" w:rsidRPr="00432A6B" w:rsidRDefault="008B3A53" w:rsidP="008B3A53">
            <w:pPr>
              <w:pStyle w:val="ListParagraph"/>
              <w:spacing w:after="0"/>
              <w:ind w:left="0"/>
              <w:rPr>
                <w:lang w:val="en-US"/>
              </w:rPr>
            </w:pPr>
          </w:p>
        </w:tc>
      </w:tr>
      <w:tr w:rsidR="008B3A53" w:rsidRPr="00432A6B" w14:paraId="4A4D7ED8" w14:textId="77777777" w:rsidTr="008B3A53">
        <w:tc>
          <w:tcPr>
            <w:tcW w:w="6062" w:type="dxa"/>
          </w:tcPr>
          <w:p w14:paraId="5BCE54EF" w14:textId="77777777" w:rsidR="008B3A53" w:rsidRPr="00432A6B" w:rsidRDefault="008B3A53" w:rsidP="008B3A53">
            <w:pPr>
              <w:pStyle w:val="ListParagraph"/>
              <w:spacing w:after="0"/>
              <w:ind w:left="0"/>
              <w:rPr>
                <w:lang w:val="en-US"/>
              </w:rPr>
            </w:pPr>
          </w:p>
        </w:tc>
        <w:tc>
          <w:tcPr>
            <w:tcW w:w="3180" w:type="dxa"/>
          </w:tcPr>
          <w:p w14:paraId="159D302A" w14:textId="77777777" w:rsidR="008B3A53" w:rsidRPr="00432A6B" w:rsidRDefault="008B3A53" w:rsidP="008B3A53">
            <w:pPr>
              <w:pStyle w:val="ListParagraph"/>
              <w:spacing w:after="0"/>
              <w:ind w:left="0"/>
              <w:rPr>
                <w:lang w:val="en-US"/>
              </w:rPr>
            </w:pPr>
          </w:p>
        </w:tc>
      </w:tr>
      <w:tr w:rsidR="008B3A53" w:rsidRPr="00432A6B" w14:paraId="223EA0DE" w14:textId="77777777" w:rsidTr="008B3A53">
        <w:tc>
          <w:tcPr>
            <w:tcW w:w="6062" w:type="dxa"/>
          </w:tcPr>
          <w:p w14:paraId="1A07F82B" w14:textId="77777777" w:rsidR="008B3A53" w:rsidRPr="00432A6B" w:rsidRDefault="008B3A53" w:rsidP="008B3A53">
            <w:pPr>
              <w:pStyle w:val="ListParagraph"/>
              <w:spacing w:after="0"/>
              <w:ind w:left="0"/>
              <w:rPr>
                <w:lang w:val="en-US"/>
              </w:rPr>
            </w:pPr>
          </w:p>
        </w:tc>
        <w:tc>
          <w:tcPr>
            <w:tcW w:w="3180" w:type="dxa"/>
          </w:tcPr>
          <w:p w14:paraId="3EC838FA" w14:textId="77777777" w:rsidR="008B3A53" w:rsidRPr="00432A6B" w:rsidRDefault="008B3A53" w:rsidP="008B3A53">
            <w:pPr>
              <w:pStyle w:val="ListParagraph"/>
              <w:spacing w:after="0"/>
              <w:ind w:left="0"/>
              <w:rPr>
                <w:lang w:val="en-US"/>
              </w:rPr>
            </w:pPr>
          </w:p>
        </w:tc>
      </w:tr>
      <w:tr w:rsidR="008B3A53" w:rsidRPr="00432A6B" w14:paraId="0D74F9D1" w14:textId="77777777" w:rsidTr="008B3A53">
        <w:tc>
          <w:tcPr>
            <w:tcW w:w="6062" w:type="dxa"/>
          </w:tcPr>
          <w:p w14:paraId="57AE3A84" w14:textId="77777777" w:rsidR="008B3A53" w:rsidRPr="00432A6B" w:rsidRDefault="008B3A53" w:rsidP="008B3A53">
            <w:pPr>
              <w:pStyle w:val="ListParagraph"/>
              <w:spacing w:after="0"/>
              <w:ind w:left="0"/>
              <w:rPr>
                <w:lang w:val="en-US"/>
              </w:rPr>
            </w:pPr>
          </w:p>
        </w:tc>
        <w:tc>
          <w:tcPr>
            <w:tcW w:w="3180" w:type="dxa"/>
          </w:tcPr>
          <w:p w14:paraId="5207B9EF" w14:textId="77777777" w:rsidR="008B3A53" w:rsidRPr="00432A6B" w:rsidRDefault="008B3A53" w:rsidP="008B3A53">
            <w:pPr>
              <w:pStyle w:val="ListParagraph"/>
              <w:spacing w:after="0"/>
              <w:ind w:left="0"/>
              <w:rPr>
                <w:lang w:val="en-US"/>
              </w:rPr>
            </w:pPr>
          </w:p>
        </w:tc>
      </w:tr>
      <w:tr w:rsidR="008B3A53" w:rsidRPr="00432A6B" w14:paraId="3859C0B0" w14:textId="77777777" w:rsidTr="008B3A53">
        <w:tc>
          <w:tcPr>
            <w:tcW w:w="6062" w:type="dxa"/>
          </w:tcPr>
          <w:p w14:paraId="5BA0814B" w14:textId="77777777" w:rsidR="008B3A53" w:rsidRPr="00432A6B" w:rsidRDefault="008B3A53" w:rsidP="008B3A53">
            <w:pPr>
              <w:pStyle w:val="ListParagraph"/>
              <w:spacing w:after="0"/>
              <w:ind w:left="0"/>
              <w:rPr>
                <w:lang w:val="en-US"/>
              </w:rPr>
            </w:pPr>
          </w:p>
        </w:tc>
        <w:tc>
          <w:tcPr>
            <w:tcW w:w="3180" w:type="dxa"/>
          </w:tcPr>
          <w:p w14:paraId="378D0731" w14:textId="77777777" w:rsidR="008B3A53" w:rsidRPr="00432A6B" w:rsidRDefault="008B3A53" w:rsidP="008B3A53">
            <w:pPr>
              <w:pStyle w:val="ListParagraph"/>
              <w:spacing w:after="0"/>
              <w:ind w:left="0"/>
              <w:rPr>
                <w:lang w:val="en-US"/>
              </w:rPr>
            </w:pPr>
          </w:p>
        </w:tc>
      </w:tr>
      <w:tr w:rsidR="008B3A53" w:rsidRPr="00432A6B" w14:paraId="6892F5C0" w14:textId="77777777" w:rsidTr="008B3A53">
        <w:tc>
          <w:tcPr>
            <w:tcW w:w="6062" w:type="dxa"/>
          </w:tcPr>
          <w:p w14:paraId="6641EA44" w14:textId="77777777" w:rsidR="008B3A53" w:rsidRPr="00432A6B" w:rsidRDefault="008B3A53" w:rsidP="008B3A53">
            <w:pPr>
              <w:pStyle w:val="ListParagraph"/>
              <w:spacing w:after="0"/>
              <w:ind w:left="0"/>
              <w:rPr>
                <w:lang w:val="en-US"/>
              </w:rPr>
            </w:pPr>
          </w:p>
        </w:tc>
        <w:tc>
          <w:tcPr>
            <w:tcW w:w="3180" w:type="dxa"/>
          </w:tcPr>
          <w:p w14:paraId="09C513BD" w14:textId="77777777" w:rsidR="008B3A53" w:rsidRPr="00432A6B" w:rsidRDefault="008B3A53" w:rsidP="008B3A53">
            <w:pPr>
              <w:pStyle w:val="ListParagraph"/>
              <w:spacing w:after="0"/>
              <w:ind w:left="0"/>
              <w:rPr>
                <w:lang w:val="en-US"/>
              </w:rPr>
            </w:pPr>
          </w:p>
        </w:tc>
      </w:tr>
      <w:tr w:rsidR="008B3A53" w:rsidRPr="00432A6B" w14:paraId="3D703C9A" w14:textId="77777777" w:rsidTr="008B3A53">
        <w:tc>
          <w:tcPr>
            <w:tcW w:w="6062" w:type="dxa"/>
          </w:tcPr>
          <w:p w14:paraId="68EABA83" w14:textId="77777777" w:rsidR="008B3A53" w:rsidRPr="00432A6B" w:rsidRDefault="008B3A53" w:rsidP="008B3A53">
            <w:pPr>
              <w:pStyle w:val="ListParagraph"/>
              <w:spacing w:after="0"/>
              <w:ind w:left="0"/>
              <w:rPr>
                <w:lang w:val="en-US"/>
              </w:rPr>
            </w:pPr>
          </w:p>
        </w:tc>
        <w:tc>
          <w:tcPr>
            <w:tcW w:w="3180" w:type="dxa"/>
          </w:tcPr>
          <w:p w14:paraId="100225C9" w14:textId="77777777" w:rsidR="008B3A53" w:rsidRPr="00432A6B" w:rsidRDefault="008B3A53" w:rsidP="008B3A53">
            <w:pPr>
              <w:pStyle w:val="ListParagraph"/>
              <w:spacing w:after="0"/>
              <w:ind w:left="0"/>
              <w:rPr>
                <w:lang w:val="en-US"/>
              </w:rPr>
            </w:pPr>
          </w:p>
        </w:tc>
      </w:tr>
      <w:tr w:rsidR="008B3A53" w:rsidRPr="00432A6B" w14:paraId="2459F26E" w14:textId="77777777" w:rsidTr="008B3A53">
        <w:tc>
          <w:tcPr>
            <w:tcW w:w="6062" w:type="dxa"/>
          </w:tcPr>
          <w:p w14:paraId="15D1BCB6" w14:textId="77777777" w:rsidR="008B3A53" w:rsidRPr="00432A6B" w:rsidRDefault="008B3A53" w:rsidP="008B3A53">
            <w:pPr>
              <w:pStyle w:val="ListParagraph"/>
              <w:spacing w:after="0"/>
              <w:ind w:left="0"/>
              <w:rPr>
                <w:lang w:val="en-US"/>
              </w:rPr>
            </w:pPr>
          </w:p>
        </w:tc>
        <w:tc>
          <w:tcPr>
            <w:tcW w:w="3180" w:type="dxa"/>
          </w:tcPr>
          <w:p w14:paraId="2A4140A6" w14:textId="77777777" w:rsidR="008B3A53" w:rsidRPr="00432A6B" w:rsidRDefault="008B3A53" w:rsidP="008B3A53">
            <w:pPr>
              <w:pStyle w:val="ListParagraph"/>
              <w:spacing w:after="0"/>
              <w:ind w:left="0"/>
              <w:rPr>
                <w:lang w:val="en-US"/>
              </w:rPr>
            </w:pPr>
          </w:p>
        </w:tc>
      </w:tr>
    </w:tbl>
    <w:p w14:paraId="29B61C6F" w14:textId="77777777" w:rsidR="008B3A53" w:rsidRPr="00432A6B" w:rsidRDefault="008B3A53" w:rsidP="00203224">
      <w:pPr>
        <w:spacing w:before="240"/>
        <w:rPr>
          <w:lang w:val="en-US"/>
        </w:rPr>
      </w:pPr>
      <w:bookmarkStart w:id="26" w:name="_Toc263228406"/>
      <w:bookmarkStart w:id="27" w:name="_Toc267481622"/>
      <w:bookmarkStart w:id="28" w:name="_Toc368255989"/>
      <w:bookmarkStart w:id="29" w:name="_Toc383680364"/>
      <w:bookmarkStart w:id="30" w:name="_Toc383681005"/>
      <w:r w:rsidRPr="00432A6B">
        <w:rPr>
          <w:lang w:val="en-US"/>
        </w:rPr>
        <w:t>Final presentation of project results is planned for [date].</w:t>
      </w:r>
      <w:bookmarkEnd w:id="26"/>
      <w:bookmarkEnd w:id="27"/>
      <w:bookmarkEnd w:id="28"/>
      <w:bookmarkEnd w:id="29"/>
      <w:bookmarkEnd w:id="30"/>
    </w:p>
    <w:p w14:paraId="4A6DAA30" w14:textId="77777777" w:rsidR="008B3A53" w:rsidRPr="00432A6B" w:rsidRDefault="008B3A53" w:rsidP="008B3A53">
      <w:pPr>
        <w:pStyle w:val="Heading2"/>
        <w:rPr>
          <w:lang w:val="en-US"/>
        </w:rPr>
      </w:pPr>
      <w:bookmarkStart w:id="31" w:name="_Toc263228407"/>
      <w:bookmarkStart w:id="32" w:name="_Toc511634993"/>
      <w:r w:rsidRPr="00432A6B">
        <w:rPr>
          <w:lang w:val="en-US"/>
        </w:rPr>
        <w:t>Project organization</w:t>
      </w:r>
      <w:bookmarkEnd w:id="31"/>
      <w:bookmarkEnd w:id="32"/>
    </w:p>
    <w:p w14:paraId="6C26C16F" w14:textId="77777777" w:rsidR="008B3A53" w:rsidRPr="00432A6B" w:rsidRDefault="008B3A53" w:rsidP="008B3A53">
      <w:pPr>
        <w:pStyle w:val="Heading3"/>
        <w:rPr>
          <w:lang w:val="en-US"/>
        </w:rPr>
      </w:pPr>
      <w:bookmarkStart w:id="33" w:name="_Toc263228408"/>
      <w:bookmarkStart w:id="34" w:name="_Toc511634994"/>
      <w:r w:rsidRPr="00432A6B">
        <w:rPr>
          <w:lang w:val="en-US"/>
        </w:rPr>
        <w:t>Project sponsor</w:t>
      </w:r>
      <w:bookmarkEnd w:id="33"/>
      <w:bookmarkEnd w:id="34"/>
    </w:p>
    <w:p w14:paraId="25D7C2E6" w14:textId="77777777" w:rsidR="008B3A53" w:rsidRPr="00432A6B" w:rsidRDefault="008B3A53" w:rsidP="008B3A53">
      <w:pPr>
        <w:pStyle w:val="ListParagraph"/>
        <w:spacing w:after="0"/>
        <w:ind w:left="0"/>
        <w:rPr>
          <w:lang w:val="en-US"/>
        </w:rPr>
      </w:pPr>
      <w:r w:rsidRPr="00432A6B">
        <w:rPr>
          <w:lang w:val="en-US"/>
        </w:rPr>
        <w:t xml:space="preserve">Each project has an assigned "sponsor" who does not actively participate in the project. The project sponsor </w:t>
      </w:r>
      <w:r w:rsidR="009F51D1" w:rsidRPr="00432A6B">
        <w:rPr>
          <w:lang w:val="en-US"/>
        </w:rPr>
        <w:t xml:space="preserve">must be </w:t>
      </w:r>
      <w:r w:rsidRPr="00432A6B">
        <w:rPr>
          <w:lang w:val="en-US"/>
        </w:rPr>
        <w:t xml:space="preserve">briefed </w:t>
      </w:r>
      <w:r w:rsidR="005609D2" w:rsidRPr="00432A6B">
        <w:rPr>
          <w:lang w:val="en-US"/>
        </w:rPr>
        <w:t xml:space="preserve">regularly </w:t>
      </w:r>
      <w:r w:rsidRPr="00432A6B">
        <w:rPr>
          <w:lang w:val="en-US"/>
        </w:rPr>
        <w:t>by the project manager about the project status</w:t>
      </w:r>
      <w:r w:rsidR="00FC173C" w:rsidRPr="00432A6B">
        <w:rPr>
          <w:lang w:val="en-US"/>
        </w:rPr>
        <w:t>,</w:t>
      </w:r>
      <w:r w:rsidRPr="00432A6B">
        <w:rPr>
          <w:lang w:val="en-US"/>
        </w:rPr>
        <w:t xml:space="preserve"> and intervene if the project is halted.</w:t>
      </w:r>
    </w:p>
    <w:p w14:paraId="615CC9E5" w14:textId="77777777" w:rsidR="008B3A53" w:rsidRPr="00432A6B" w:rsidRDefault="008B3A53" w:rsidP="008B3A53">
      <w:pPr>
        <w:pStyle w:val="ListParagraph"/>
        <w:spacing w:after="0"/>
        <w:ind w:left="0"/>
        <w:rPr>
          <w:lang w:val="en-US"/>
        </w:rPr>
      </w:pPr>
    </w:p>
    <w:p w14:paraId="3FBA35F3" w14:textId="3CCF0B87" w:rsidR="008B3A53" w:rsidRPr="00432A6B" w:rsidRDefault="008B3A53" w:rsidP="008B3A53">
      <w:pPr>
        <w:pStyle w:val="ListParagraph"/>
        <w:spacing w:after="0"/>
        <w:ind w:left="0"/>
        <w:rPr>
          <w:lang w:val="en-US"/>
        </w:rPr>
      </w:pPr>
      <w:commentRangeStart w:id="35"/>
      <w:r w:rsidRPr="00432A6B">
        <w:rPr>
          <w:lang w:val="en-US"/>
        </w:rPr>
        <w:t>[</w:t>
      </w:r>
      <w:r w:rsidR="00432A6B" w:rsidRPr="00432A6B">
        <w:rPr>
          <w:lang w:val="en-US"/>
        </w:rPr>
        <w:t>Name</w:t>
      </w:r>
      <w:r w:rsidRPr="00432A6B">
        <w:rPr>
          <w:lang w:val="en-US"/>
        </w:rPr>
        <w:t>, job title]</w:t>
      </w:r>
      <w:commentRangeEnd w:id="35"/>
      <w:r w:rsidR="00432A6B" w:rsidRPr="00432A6B">
        <w:rPr>
          <w:rStyle w:val="CommentReference"/>
          <w:lang w:val="en-US"/>
        </w:rPr>
        <w:commentReference w:id="35"/>
      </w:r>
      <w:r w:rsidRPr="00432A6B">
        <w:rPr>
          <w:lang w:val="en-US"/>
        </w:rPr>
        <w:t xml:space="preserve"> has been appointed project sponsor.</w:t>
      </w:r>
    </w:p>
    <w:p w14:paraId="65B48A5C" w14:textId="77777777" w:rsidR="008B3A53" w:rsidRPr="00432A6B" w:rsidRDefault="008B3A53" w:rsidP="008B3A53">
      <w:pPr>
        <w:pStyle w:val="ListParagraph"/>
        <w:spacing w:after="0"/>
        <w:ind w:left="0"/>
        <w:outlineLvl w:val="0"/>
        <w:rPr>
          <w:lang w:val="en-US"/>
        </w:rPr>
      </w:pPr>
    </w:p>
    <w:p w14:paraId="5A2CD884" w14:textId="77777777" w:rsidR="008B3A53" w:rsidRPr="00432A6B" w:rsidRDefault="008B3A53" w:rsidP="008B3A53">
      <w:pPr>
        <w:pStyle w:val="Heading3"/>
        <w:rPr>
          <w:lang w:val="en-US"/>
        </w:rPr>
      </w:pPr>
      <w:bookmarkStart w:id="36" w:name="_Toc263228409"/>
      <w:bookmarkStart w:id="37" w:name="_Toc511634995"/>
      <w:commentRangeStart w:id="38"/>
      <w:r w:rsidRPr="00432A6B">
        <w:rPr>
          <w:lang w:val="en-US"/>
        </w:rPr>
        <w:t>Project manager</w:t>
      </w:r>
      <w:bookmarkEnd w:id="36"/>
      <w:commentRangeEnd w:id="38"/>
      <w:r w:rsidR="00432A6B" w:rsidRPr="00432A6B">
        <w:rPr>
          <w:rStyle w:val="CommentReference"/>
          <w:b w:val="0"/>
          <w:i w:val="0"/>
          <w:lang w:val="en-US"/>
        </w:rPr>
        <w:commentReference w:id="38"/>
      </w:r>
      <w:bookmarkEnd w:id="37"/>
    </w:p>
    <w:p w14:paraId="057B2BC7" w14:textId="77777777" w:rsidR="008B3A53" w:rsidRPr="00432A6B" w:rsidRDefault="008B3A53" w:rsidP="008B3A53">
      <w:pPr>
        <w:pStyle w:val="ListParagraph"/>
        <w:spacing w:after="0"/>
        <w:ind w:left="0"/>
        <w:rPr>
          <w:lang w:val="en-US"/>
        </w:rPr>
      </w:pPr>
      <w:r w:rsidRPr="00432A6B">
        <w:rPr>
          <w:lang w:val="en-US"/>
        </w:rPr>
        <w:t>The role of the project manager is to ensure</w:t>
      </w:r>
      <w:r w:rsidR="005609D2" w:rsidRPr="00432A6B">
        <w:rPr>
          <w:lang w:val="en-US"/>
        </w:rPr>
        <w:t xml:space="preserve"> the</w:t>
      </w:r>
      <w:r w:rsidRPr="00432A6B">
        <w:rPr>
          <w:lang w:val="en-US"/>
        </w:rPr>
        <w:t xml:space="preserve"> resources necessary for project implementation, to coordinate the project, to inform the sponsor about the progress, and to carry out administrative work related to the project. </w:t>
      </w:r>
      <w:r w:rsidR="0043571E" w:rsidRPr="00432A6B">
        <w:rPr>
          <w:lang w:val="en-US"/>
        </w:rPr>
        <w:t>The p</w:t>
      </w:r>
      <w:r w:rsidRPr="00432A6B">
        <w:rPr>
          <w:lang w:val="en-US"/>
        </w:rPr>
        <w:t xml:space="preserve">roject manager's </w:t>
      </w:r>
      <w:r w:rsidR="00FC173C" w:rsidRPr="00432A6B">
        <w:rPr>
          <w:lang w:val="en-US"/>
        </w:rPr>
        <w:t>authority</w:t>
      </w:r>
      <w:r w:rsidR="00D96301" w:rsidRPr="00432A6B">
        <w:rPr>
          <w:lang w:val="en-US"/>
        </w:rPr>
        <w:t xml:space="preserve"> </w:t>
      </w:r>
      <w:r w:rsidRPr="00432A6B">
        <w:rPr>
          <w:lang w:val="en-US"/>
        </w:rPr>
        <w:t>should be such as to ensure uninterrupted project implementation within set deadlines.</w:t>
      </w:r>
    </w:p>
    <w:p w14:paraId="614B3361" w14:textId="77777777" w:rsidR="008B3A53" w:rsidRPr="00432A6B" w:rsidRDefault="008B3A53" w:rsidP="008B3A53">
      <w:pPr>
        <w:pStyle w:val="ListParagraph"/>
        <w:spacing w:after="0"/>
        <w:ind w:left="0"/>
        <w:rPr>
          <w:lang w:val="en-US"/>
        </w:rPr>
      </w:pPr>
    </w:p>
    <w:p w14:paraId="1CFEF206" w14:textId="231D9A30" w:rsidR="008B3A53" w:rsidRPr="00432A6B" w:rsidRDefault="008B3A53" w:rsidP="00203224">
      <w:pPr>
        <w:spacing w:after="0"/>
        <w:rPr>
          <w:lang w:val="en-US"/>
        </w:rPr>
      </w:pPr>
      <w:bookmarkStart w:id="39" w:name="_Toc263228410"/>
      <w:bookmarkStart w:id="40" w:name="_Toc267481626"/>
      <w:bookmarkStart w:id="41" w:name="_Toc368255993"/>
      <w:bookmarkStart w:id="42" w:name="_Toc383680368"/>
      <w:bookmarkStart w:id="43" w:name="_Toc383681009"/>
      <w:r w:rsidRPr="00432A6B">
        <w:rPr>
          <w:lang w:val="en-US"/>
        </w:rPr>
        <w:t>[</w:t>
      </w:r>
      <w:commentRangeStart w:id="44"/>
      <w:r w:rsidR="00432A6B" w:rsidRPr="00432A6B">
        <w:rPr>
          <w:lang w:val="en-US"/>
        </w:rPr>
        <w:t>Name</w:t>
      </w:r>
      <w:r w:rsidRPr="00432A6B">
        <w:rPr>
          <w:lang w:val="en-US"/>
        </w:rPr>
        <w:t>, job title</w:t>
      </w:r>
      <w:commentRangeEnd w:id="44"/>
      <w:r w:rsidR="00432A6B" w:rsidRPr="00432A6B">
        <w:rPr>
          <w:rStyle w:val="CommentReference"/>
          <w:lang w:val="en-US"/>
        </w:rPr>
        <w:commentReference w:id="44"/>
      </w:r>
      <w:r w:rsidRPr="00432A6B">
        <w:rPr>
          <w:lang w:val="en-US"/>
        </w:rPr>
        <w:t>] has been appointed project manager.</w:t>
      </w:r>
      <w:bookmarkEnd w:id="39"/>
      <w:bookmarkEnd w:id="40"/>
      <w:bookmarkEnd w:id="41"/>
      <w:bookmarkEnd w:id="42"/>
      <w:bookmarkEnd w:id="43"/>
    </w:p>
    <w:p w14:paraId="7B97853A" w14:textId="77777777" w:rsidR="00E82B62" w:rsidRPr="00432A6B" w:rsidRDefault="00E82B62" w:rsidP="008B3A53">
      <w:pPr>
        <w:pStyle w:val="ListParagraph"/>
        <w:spacing w:after="0"/>
        <w:ind w:left="0"/>
        <w:outlineLvl w:val="0"/>
        <w:rPr>
          <w:lang w:val="en-US"/>
        </w:rPr>
      </w:pPr>
    </w:p>
    <w:p w14:paraId="7EDEF2FC" w14:textId="77777777" w:rsidR="008B3A53" w:rsidRPr="00432A6B" w:rsidRDefault="008B3A53" w:rsidP="008B3A53">
      <w:pPr>
        <w:pStyle w:val="Heading3"/>
        <w:rPr>
          <w:lang w:val="en-US"/>
        </w:rPr>
      </w:pPr>
      <w:bookmarkStart w:id="45" w:name="_Toc263228411"/>
      <w:bookmarkStart w:id="46" w:name="_Toc511634996"/>
      <w:commentRangeStart w:id="47"/>
      <w:r w:rsidRPr="00432A6B">
        <w:rPr>
          <w:lang w:val="en-US"/>
        </w:rPr>
        <w:t>Project team</w:t>
      </w:r>
      <w:bookmarkEnd w:id="45"/>
      <w:commentRangeEnd w:id="47"/>
      <w:r w:rsidR="00432A6B" w:rsidRPr="00432A6B">
        <w:rPr>
          <w:rStyle w:val="CommentReference"/>
          <w:b w:val="0"/>
          <w:i w:val="0"/>
          <w:lang w:val="en-US"/>
        </w:rPr>
        <w:commentReference w:id="47"/>
      </w:r>
      <w:bookmarkEnd w:id="46"/>
    </w:p>
    <w:p w14:paraId="4A1CA38F" w14:textId="77777777" w:rsidR="008B3A53" w:rsidRPr="00432A6B" w:rsidRDefault="008B3A53" w:rsidP="008B3A53">
      <w:pPr>
        <w:pStyle w:val="ListParagraph"/>
        <w:spacing w:after="0"/>
        <w:ind w:left="0"/>
        <w:rPr>
          <w:lang w:val="en-US"/>
        </w:rPr>
      </w:pPr>
      <w:r w:rsidRPr="00432A6B">
        <w:rPr>
          <w:lang w:val="en-US"/>
        </w:rPr>
        <w:t>The role of the project team is to assist in various aspects of project implementation, to perform tasks as specified in the project, and to make decisions about various issues that require a multidisciplinary approach. The project team meets each time before the final version of a document from section 2 of this Project Plan is completed, and in all other cases when the project manager deems</w:t>
      </w:r>
      <w:r w:rsidR="003D593C" w:rsidRPr="00432A6B">
        <w:rPr>
          <w:lang w:val="en-US"/>
        </w:rPr>
        <w:t xml:space="preserve"> </w:t>
      </w:r>
      <w:r w:rsidRPr="00432A6B">
        <w:rPr>
          <w:lang w:val="en-US"/>
        </w:rPr>
        <w:t>it necessary.</w:t>
      </w:r>
    </w:p>
    <w:p w14:paraId="47BB8216" w14:textId="77777777" w:rsidR="008B3A53" w:rsidRPr="00432A6B" w:rsidRDefault="008B3A53" w:rsidP="008B3A53">
      <w:pPr>
        <w:pStyle w:val="ListParagraph"/>
        <w:spacing w:after="0"/>
        <w:ind w:left="0"/>
        <w:rPr>
          <w:lang w:val="en-US"/>
        </w:rPr>
      </w:pPr>
    </w:p>
    <w:p w14:paraId="7F7A575C" w14:textId="77777777" w:rsidR="008B3A53" w:rsidRPr="00432A6B" w:rsidRDefault="008B3A53" w:rsidP="00203224">
      <w:pPr>
        <w:spacing w:after="0"/>
        <w:rPr>
          <w:lang w:val="en-US"/>
        </w:rPr>
      </w:pPr>
      <w:bookmarkStart w:id="48" w:name="_Toc263228414"/>
      <w:bookmarkStart w:id="49" w:name="_Toc267481630"/>
      <w:bookmarkStart w:id="50" w:name="_Toc368255996"/>
      <w:bookmarkStart w:id="51" w:name="_Toc383680370"/>
      <w:bookmarkStart w:id="52" w:name="_Toc383681011"/>
      <w:r w:rsidRPr="00432A6B">
        <w:rPr>
          <w:lang w:val="en-US"/>
        </w:rPr>
        <w:t>Table of participants in the project</w:t>
      </w:r>
      <w:bookmarkEnd w:id="48"/>
      <w:bookmarkEnd w:id="49"/>
      <w:bookmarkEnd w:id="50"/>
      <w:bookmarkEnd w:id="51"/>
      <w:bookmarkEnd w:id="52"/>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9"/>
        <w:gridCol w:w="2315"/>
        <w:gridCol w:w="1701"/>
        <w:gridCol w:w="1843"/>
        <w:gridCol w:w="1984"/>
      </w:tblGrid>
      <w:tr w:rsidR="008B3A53" w:rsidRPr="00432A6B" w14:paraId="44C759D5" w14:textId="77777777" w:rsidTr="008B60F2">
        <w:tc>
          <w:tcPr>
            <w:tcW w:w="1479" w:type="dxa"/>
          </w:tcPr>
          <w:p w14:paraId="13766EAB" w14:textId="77777777" w:rsidR="008B3A53" w:rsidRPr="00432A6B" w:rsidRDefault="008B3A53" w:rsidP="008B3A53">
            <w:pPr>
              <w:pStyle w:val="ListParagraph"/>
              <w:spacing w:after="0"/>
              <w:ind w:left="0"/>
              <w:rPr>
                <w:i/>
                <w:lang w:val="en-US"/>
              </w:rPr>
            </w:pPr>
            <w:r w:rsidRPr="00432A6B">
              <w:rPr>
                <w:i/>
                <w:lang w:val="en-US"/>
              </w:rPr>
              <w:t>Name</w:t>
            </w:r>
          </w:p>
        </w:tc>
        <w:tc>
          <w:tcPr>
            <w:tcW w:w="2315" w:type="dxa"/>
          </w:tcPr>
          <w:p w14:paraId="41804E8B" w14:textId="77777777" w:rsidR="008B3A53" w:rsidRPr="00432A6B" w:rsidRDefault="008B3A53" w:rsidP="008B3A53">
            <w:pPr>
              <w:pStyle w:val="ListParagraph"/>
              <w:spacing w:after="0"/>
              <w:ind w:left="0"/>
              <w:rPr>
                <w:i/>
                <w:lang w:val="en-US"/>
              </w:rPr>
            </w:pPr>
            <w:r w:rsidRPr="00432A6B">
              <w:rPr>
                <w:i/>
                <w:lang w:val="en-US"/>
              </w:rPr>
              <w:t>Organizational unit</w:t>
            </w:r>
          </w:p>
        </w:tc>
        <w:tc>
          <w:tcPr>
            <w:tcW w:w="1701" w:type="dxa"/>
          </w:tcPr>
          <w:p w14:paraId="7251FBB7" w14:textId="77777777" w:rsidR="008B3A53" w:rsidRPr="00432A6B" w:rsidRDefault="008B3A53" w:rsidP="008B3A53">
            <w:pPr>
              <w:pStyle w:val="ListParagraph"/>
              <w:spacing w:after="0"/>
              <w:ind w:left="0"/>
              <w:rPr>
                <w:i/>
                <w:lang w:val="en-US"/>
              </w:rPr>
            </w:pPr>
            <w:r w:rsidRPr="00432A6B">
              <w:rPr>
                <w:i/>
                <w:lang w:val="en-US"/>
              </w:rPr>
              <w:t>Job title</w:t>
            </w:r>
          </w:p>
        </w:tc>
        <w:tc>
          <w:tcPr>
            <w:tcW w:w="1843" w:type="dxa"/>
          </w:tcPr>
          <w:p w14:paraId="4E3297C9" w14:textId="77777777" w:rsidR="008B3A53" w:rsidRPr="00432A6B" w:rsidRDefault="008B3A53" w:rsidP="008B3A53">
            <w:pPr>
              <w:pStyle w:val="ListParagraph"/>
              <w:spacing w:after="0"/>
              <w:ind w:left="0"/>
              <w:rPr>
                <w:i/>
                <w:lang w:val="en-US"/>
              </w:rPr>
            </w:pPr>
            <w:r w:rsidRPr="00432A6B">
              <w:rPr>
                <w:i/>
                <w:lang w:val="en-US"/>
              </w:rPr>
              <w:t>Phone</w:t>
            </w:r>
          </w:p>
        </w:tc>
        <w:tc>
          <w:tcPr>
            <w:tcW w:w="1984" w:type="dxa"/>
          </w:tcPr>
          <w:p w14:paraId="05F5E10D" w14:textId="77777777" w:rsidR="008B3A53" w:rsidRPr="00432A6B" w:rsidRDefault="008B3A53" w:rsidP="008B3A53">
            <w:pPr>
              <w:pStyle w:val="ListParagraph"/>
              <w:spacing w:after="0"/>
              <w:ind w:left="0"/>
              <w:rPr>
                <w:i/>
                <w:lang w:val="en-US"/>
              </w:rPr>
            </w:pPr>
            <w:r w:rsidRPr="00432A6B">
              <w:rPr>
                <w:i/>
                <w:lang w:val="en-US"/>
              </w:rPr>
              <w:t>E-mail</w:t>
            </w:r>
          </w:p>
        </w:tc>
      </w:tr>
      <w:tr w:rsidR="008B3A53" w:rsidRPr="00432A6B" w14:paraId="784814A8" w14:textId="77777777" w:rsidTr="008B60F2">
        <w:tc>
          <w:tcPr>
            <w:tcW w:w="1479" w:type="dxa"/>
          </w:tcPr>
          <w:p w14:paraId="2ECE1D5E" w14:textId="77777777" w:rsidR="008B3A53" w:rsidRPr="00432A6B" w:rsidRDefault="008B3A53" w:rsidP="008B3A53">
            <w:pPr>
              <w:pStyle w:val="ListParagraph"/>
              <w:spacing w:after="0"/>
              <w:ind w:left="0"/>
              <w:rPr>
                <w:sz w:val="20"/>
                <w:lang w:val="en-US"/>
              </w:rPr>
            </w:pPr>
          </w:p>
        </w:tc>
        <w:tc>
          <w:tcPr>
            <w:tcW w:w="2315" w:type="dxa"/>
          </w:tcPr>
          <w:p w14:paraId="34496296" w14:textId="77777777" w:rsidR="008B3A53" w:rsidRPr="00432A6B" w:rsidRDefault="008B3A53" w:rsidP="008B3A53">
            <w:pPr>
              <w:pStyle w:val="ListParagraph"/>
              <w:spacing w:after="0"/>
              <w:ind w:left="0"/>
              <w:rPr>
                <w:sz w:val="20"/>
                <w:lang w:val="en-US"/>
              </w:rPr>
            </w:pPr>
          </w:p>
        </w:tc>
        <w:tc>
          <w:tcPr>
            <w:tcW w:w="1701" w:type="dxa"/>
          </w:tcPr>
          <w:p w14:paraId="7E57DA3F" w14:textId="77777777" w:rsidR="008B3A53" w:rsidRPr="00432A6B" w:rsidRDefault="008B3A53" w:rsidP="008B3A53">
            <w:pPr>
              <w:pStyle w:val="ListParagraph"/>
              <w:spacing w:after="0"/>
              <w:ind w:left="0"/>
              <w:rPr>
                <w:sz w:val="20"/>
                <w:lang w:val="en-US"/>
              </w:rPr>
            </w:pPr>
          </w:p>
        </w:tc>
        <w:tc>
          <w:tcPr>
            <w:tcW w:w="1843" w:type="dxa"/>
          </w:tcPr>
          <w:p w14:paraId="0B5CA737" w14:textId="77777777" w:rsidR="008B3A53" w:rsidRPr="00432A6B" w:rsidRDefault="008B3A53" w:rsidP="008B3A53">
            <w:pPr>
              <w:pStyle w:val="ListParagraph"/>
              <w:spacing w:after="0"/>
              <w:ind w:left="0"/>
              <w:rPr>
                <w:sz w:val="20"/>
                <w:lang w:val="en-US"/>
              </w:rPr>
            </w:pPr>
          </w:p>
        </w:tc>
        <w:tc>
          <w:tcPr>
            <w:tcW w:w="1984" w:type="dxa"/>
          </w:tcPr>
          <w:p w14:paraId="7C879410" w14:textId="77777777" w:rsidR="008B3A53" w:rsidRPr="00432A6B" w:rsidRDefault="008B3A53" w:rsidP="008B3A53">
            <w:pPr>
              <w:pStyle w:val="ListParagraph"/>
              <w:spacing w:after="0"/>
              <w:ind w:left="0"/>
              <w:rPr>
                <w:sz w:val="20"/>
                <w:lang w:val="en-US"/>
              </w:rPr>
            </w:pPr>
          </w:p>
        </w:tc>
      </w:tr>
      <w:tr w:rsidR="008B3A53" w:rsidRPr="00432A6B" w14:paraId="57393ECE" w14:textId="77777777" w:rsidTr="008B60F2">
        <w:tc>
          <w:tcPr>
            <w:tcW w:w="1479" w:type="dxa"/>
          </w:tcPr>
          <w:p w14:paraId="004D7223" w14:textId="77777777" w:rsidR="008B3A53" w:rsidRPr="00432A6B" w:rsidRDefault="008B3A53" w:rsidP="008B3A53">
            <w:pPr>
              <w:pStyle w:val="ListParagraph"/>
              <w:spacing w:after="0"/>
              <w:ind w:left="0"/>
              <w:rPr>
                <w:sz w:val="20"/>
                <w:lang w:val="en-US"/>
              </w:rPr>
            </w:pPr>
          </w:p>
        </w:tc>
        <w:tc>
          <w:tcPr>
            <w:tcW w:w="2315" w:type="dxa"/>
          </w:tcPr>
          <w:p w14:paraId="36205AFE" w14:textId="77777777" w:rsidR="008B3A53" w:rsidRPr="00432A6B" w:rsidRDefault="008B3A53" w:rsidP="008B3A53">
            <w:pPr>
              <w:pStyle w:val="ListParagraph"/>
              <w:spacing w:after="0"/>
              <w:ind w:left="0"/>
              <w:rPr>
                <w:sz w:val="20"/>
                <w:lang w:val="en-US"/>
              </w:rPr>
            </w:pPr>
          </w:p>
        </w:tc>
        <w:tc>
          <w:tcPr>
            <w:tcW w:w="1701" w:type="dxa"/>
          </w:tcPr>
          <w:p w14:paraId="124F978C" w14:textId="77777777" w:rsidR="008B3A53" w:rsidRPr="00432A6B" w:rsidRDefault="008B3A53" w:rsidP="008B3A53">
            <w:pPr>
              <w:pStyle w:val="ListParagraph"/>
              <w:spacing w:after="0"/>
              <w:ind w:left="0"/>
              <w:rPr>
                <w:sz w:val="20"/>
                <w:lang w:val="en-US"/>
              </w:rPr>
            </w:pPr>
          </w:p>
        </w:tc>
        <w:tc>
          <w:tcPr>
            <w:tcW w:w="1843" w:type="dxa"/>
          </w:tcPr>
          <w:p w14:paraId="12758C7C" w14:textId="77777777" w:rsidR="008B3A53" w:rsidRPr="00432A6B" w:rsidRDefault="008B3A53" w:rsidP="008B3A53">
            <w:pPr>
              <w:pStyle w:val="ListParagraph"/>
              <w:spacing w:after="0"/>
              <w:ind w:left="0"/>
              <w:rPr>
                <w:sz w:val="20"/>
                <w:lang w:val="en-US"/>
              </w:rPr>
            </w:pPr>
          </w:p>
        </w:tc>
        <w:tc>
          <w:tcPr>
            <w:tcW w:w="1984" w:type="dxa"/>
          </w:tcPr>
          <w:p w14:paraId="429B347C" w14:textId="77777777" w:rsidR="008B3A53" w:rsidRPr="00432A6B" w:rsidRDefault="008B3A53" w:rsidP="008B3A53">
            <w:pPr>
              <w:pStyle w:val="ListParagraph"/>
              <w:spacing w:after="0"/>
              <w:ind w:left="0"/>
              <w:rPr>
                <w:sz w:val="20"/>
                <w:lang w:val="en-US"/>
              </w:rPr>
            </w:pPr>
          </w:p>
        </w:tc>
      </w:tr>
      <w:tr w:rsidR="008B3A53" w:rsidRPr="00432A6B" w14:paraId="5DFA6704" w14:textId="77777777" w:rsidTr="008B60F2">
        <w:tc>
          <w:tcPr>
            <w:tcW w:w="1479" w:type="dxa"/>
          </w:tcPr>
          <w:p w14:paraId="4A2B42CC" w14:textId="77777777" w:rsidR="008B3A53" w:rsidRPr="00432A6B" w:rsidRDefault="008B3A53" w:rsidP="008B3A53">
            <w:pPr>
              <w:pStyle w:val="ListParagraph"/>
              <w:spacing w:after="0"/>
              <w:ind w:left="0"/>
              <w:rPr>
                <w:sz w:val="20"/>
                <w:lang w:val="en-US"/>
              </w:rPr>
            </w:pPr>
          </w:p>
        </w:tc>
        <w:tc>
          <w:tcPr>
            <w:tcW w:w="2315" w:type="dxa"/>
          </w:tcPr>
          <w:p w14:paraId="78AE5D67" w14:textId="77777777" w:rsidR="008B3A53" w:rsidRPr="00432A6B" w:rsidRDefault="008B3A53" w:rsidP="008B3A53">
            <w:pPr>
              <w:pStyle w:val="ListParagraph"/>
              <w:spacing w:after="0"/>
              <w:ind w:left="0"/>
              <w:rPr>
                <w:sz w:val="20"/>
                <w:lang w:val="en-US"/>
              </w:rPr>
            </w:pPr>
          </w:p>
        </w:tc>
        <w:tc>
          <w:tcPr>
            <w:tcW w:w="1701" w:type="dxa"/>
          </w:tcPr>
          <w:p w14:paraId="54423BB1" w14:textId="77777777" w:rsidR="008B3A53" w:rsidRPr="00432A6B" w:rsidRDefault="008B3A53" w:rsidP="008B3A53">
            <w:pPr>
              <w:pStyle w:val="ListParagraph"/>
              <w:spacing w:after="0"/>
              <w:ind w:left="0"/>
              <w:rPr>
                <w:sz w:val="20"/>
                <w:lang w:val="en-US"/>
              </w:rPr>
            </w:pPr>
          </w:p>
        </w:tc>
        <w:tc>
          <w:tcPr>
            <w:tcW w:w="1843" w:type="dxa"/>
          </w:tcPr>
          <w:p w14:paraId="0BF8D822" w14:textId="77777777" w:rsidR="008B3A53" w:rsidRPr="00432A6B" w:rsidRDefault="008B3A53" w:rsidP="008B3A53">
            <w:pPr>
              <w:pStyle w:val="ListParagraph"/>
              <w:spacing w:after="0"/>
              <w:ind w:left="0"/>
              <w:rPr>
                <w:color w:val="000000"/>
                <w:sz w:val="20"/>
                <w:lang w:val="en-US"/>
              </w:rPr>
            </w:pPr>
          </w:p>
        </w:tc>
        <w:tc>
          <w:tcPr>
            <w:tcW w:w="1984" w:type="dxa"/>
          </w:tcPr>
          <w:p w14:paraId="64885A3B" w14:textId="77777777" w:rsidR="008B3A53" w:rsidRPr="00432A6B" w:rsidRDefault="008B3A53" w:rsidP="008B3A53">
            <w:pPr>
              <w:pStyle w:val="ListParagraph"/>
              <w:spacing w:after="0"/>
              <w:ind w:left="0"/>
              <w:rPr>
                <w:sz w:val="20"/>
                <w:lang w:val="en-US"/>
              </w:rPr>
            </w:pPr>
          </w:p>
        </w:tc>
      </w:tr>
      <w:tr w:rsidR="008B3A53" w:rsidRPr="00432A6B" w14:paraId="0BE7F5BD" w14:textId="77777777" w:rsidTr="008B60F2">
        <w:tc>
          <w:tcPr>
            <w:tcW w:w="1479" w:type="dxa"/>
          </w:tcPr>
          <w:p w14:paraId="6A4EFFA2" w14:textId="77777777" w:rsidR="008B3A53" w:rsidRPr="00432A6B" w:rsidRDefault="008B3A53" w:rsidP="008B3A53">
            <w:pPr>
              <w:pStyle w:val="ListParagraph"/>
              <w:spacing w:after="0"/>
              <w:ind w:left="0"/>
              <w:rPr>
                <w:sz w:val="20"/>
                <w:lang w:val="en-US"/>
              </w:rPr>
            </w:pPr>
          </w:p>
        </w:tc>
        <w:tc>
          <w:tcPr>
            <w:tcW w:w="2315" w:type="dxa"/>
          </w:tcPr>
          <w:p w14:paraId="73B1DB5D" w14:textId="77777777" w:rsidR="008B3A53" w:rsidRPr="00432A6B" w:rsidRDefault="008B3A53" w:rsidP="008B3A53">
            <w:pPr>
              <w:pStyle w:val="ListParagraph"/>
              <w:spacing w:after="0"/>
              <w:ind w:left="0"/>
              <w:rPr>
                <w:sz w:val="20"/>
                <w:lang w:val="en-US"/>
              </w:rPr>
            </w:pPr>
          </w:p>
        </w:tc>
        <w:tc>
          <w:tcPr>
            <w:tcW w:w="1701" w:type="dxa"/>
          </w:tcPr>
          <w:p w14:paraId="0939861C" w14:textId="77777777" w:rsidR="008B3A53" w:rsidRPr="00432A6B" w:rsidRDefault="008B3A53" w:rsidP="008B3A53">
            <w:pPr>
              <w:pStyle w:val="ListParagraph"/>
              <w:spacing w:after="0"/>
              <w:ind w:left="0"/>
              <w:rPr>
                <w:sz w:val="20"/>
                <w:lang w:val="en-US"/>
              </w:rPr>
            </w:pPr>
          </w:p>
        </w:tc>
        <w:tc>
          <w:tcPr>
            <w:tcW w:w="1843" w:type="dxa"/>
          </w:tcPr>
          <w:p w14:paraId="7EDA9571" w14:textId="77777777" w:rsidR="008B3A53" w:rsidRPr="00432A6B" w:rsidRDefault="008B3A53" w:rsidP="008B3A53">
            <w:pPr>
              <w:pStyle w:val="ListParagraph"/>
              <w:spacing w:after="0"/>
              <w:ind w:left="0"/>
              <w:rPr>
                <w:sz w:val="20"/>
                <w:lang w:val="en-US"/>
              </w:rPr>
            </w:pPr>
          </w:p>
        </w:tc>
        <w:tc>
          <w:tcPr>
            <w:tcW w:w="1984" w:type="dxa"/>
          </w:tcPr>
          <w:p w14:paraId="22A415E0" w14:textId="77777777" w:rsidR="008B3A53" w:rsidRPr="00432A6B" w:rsidRDefault="008B3A53" w:rsidP="008B3A53">
            <w:pPr>
              <w:pStyle w:val="ListParagraph"/>
              <w:spacing w:after="0"/>
              <w:ind w:left="0"/>
              <w:rPr>
                <w:sz w:val="20"/>
                <w:lang w:val="en-US"/>
              </w:rPr>
            </w:pPr>
          </w:p>
        </w:tc>
      </w:tr>
      <w:tr w:rsidR="008B3A53" w:rsidRPr="00432A6B" w14:paraId="4FAABB47" w14:textId="77777777" w:rsidTr="008B60F2">
        <w:tc>
          <w:tcPr>
            <w:tcW w:w="1479" w:type="dxa"/>
          </w:tcPr>
          <w:p w14:paraId="5CCB1273" w14:textId="77777777" w:rsidR="008B3A53" w:rsidRPr="00432A6B" w:rsidRDefault="008B3A53" w:rsidP="008B3A53">
            <w:pPr>
              <w:pStyle w:val="ListParagraph"/>
              <w:spacing w:after="0"/>
              <w:ind w:left="0"/>
              <w:rPr>
                <w:sz w:val="20"/>
                <w:lang w:val="en-US"/>
              </w:rPr>
            </w:pPr>
          </w:p>
        </w:tc>
        <w:tc>
          <w:tcPr>
            <w:tcW w:w="2315" w:type="dxa"/>
          </w:tcPr>
          <w:p w14:paraId="758FA7DB" w14:textId="77777777" w:rsidR="008B3A53" w:rsidRPr="00432A6B" w:rsidRDefault="008B3A53" w:rsidP="008B3A53">
            <w:pPr>
              <w:pStyle w:val="ListParagraph"/>
              <w:spacing w:after="0"/>
              <w:ind w:left="0"/>
              <w:rPr>
                <w:color w:val="000000"/>
                <w:sz w:val="20"/>
                <w:lang w:val="en-US"/>
              </w:rPr>
            </w:pPr>
          </w:p>
        </w:tc>
        <w:tc>
          <w:tcPr>
            <w:tcW w:w="1701" w:type="dxa"/>
          </w:tcPr>
          <w:p w14:paraId="232773D9" w14:textId="77777777" w:rsidR="008B3A53" w:rsidRPr="00432A6B" w:rsidRDefault="008B3A53" w:rsidP="008B3A53">
            <w:pPr>
              <w:pStyle w:val="ListParagraph"/>
              <w:spacing w:after="0"/>
              <w:ind w:left="0"/>
              <w:rPr>
                <w:sz w:val="20"/>
                <w:lang w:val="en-US"/>
              </w:rPr>
            </w:pPr>
          </w:p>
        </w:tc>
        <w:tc>
          <w:tcPr>
            <w:tcW w:w="1843" w:type="dxa"/>
          </w:tcPr>
          <w:p w14:paraId="3B9405E7" w14:textId="77777777" w:rsidR="008B3A53" w:rsidRPr="00432A6B" w:rsidRDefault="008B3A53" w:rsidP="008B3A53">
            <w:pPr>
              <w:pStyle w:val="ListParagraph"/>
              <w:spacing w:after="0"/>
              <w:ind w:left="0"/>
              <w:rPr>
                <w:color w:val="000000"/>
                <w:sz w:val="20"/>
                <w:lang w:val="en-US"/>
              </w:rPr>
            </w:pPr>
          </w:p>
        </w:tc>
        <w:tc>
          <w:tcPr>
            <w:tcW w:w="1984" w:type="dxa"/>
          </w:tcPr>
          <w:p w14:paraId="38B33FFE" w14:textId="77777777" w:rsidR="008B3A53" w:rsidRPr="00432A6B" w:rsidRDefault="008B3A53" w:rsidP="008B3A53">
            <w:pPr>
              <w:pStyle w:val="ListParagraph"/>
              <w:spacing w:after="0"/>
              <w:ind w:left="0"/>
              <w:rPr>
                <w:sz w:val="20"/>
                <w:lang w:val="en-US"/>
              </w:rPr>
            </w:pPr>
          </w:p>
        </w:tc>
      </w:tr>
    </w:tbl>
    <w:p w14:paraId="63DF81FC" w14:textId="77777777" w:rsidR="008B3A53" w:rsidRPr="00432A6B" w:rsidRDefault="008B3A53" w:rsidP="008558F4">
      <w:pPr>
        <w:pStyle w:val="Heading2"/>
        <w:spacing w:before="240"/>
        <w:rPr>
          <w:lang w:val="en-US"/>
        </w:rPr>
      </w:pPr>
      <w:bookmarkStart w:id="53" w:name="_Toc263228415"/>
      <w:bookmarkStart w:id="54" w:name="_Toc511634997"/>
      <w:r w:rsidRPr="00432A6B">
        <w:rPr>
          <w:lang w:val="en-US"/>
        </w:rPr>
        <w:t>Main project risks</w:t>
      </w:r>
      <w:bookmarkEnd w:id="53"/>
      <w:bookmarkEnd w:id="54"/>
    </w:p>
    <w:p w14:paraId="108A8FAB" w14:textId="77777777" w:rsidR="008B3A53" w:rsidRPr="00432A6B" w:rsidRDefault="008B3A53" w:rsidP="00432A6B">
      <w:pPr>
        <w:pStyle w:val="ListParagraph"/>
        <w:spacing w:after="0" w:line="276" w:lineRule="auto"/>
        <w:ind w:left="0"/>
        <w:rPr>
          <w:lang w:val="en-US"/>
        </w:rPr>
      </w:pPr>
      <w:commentRangeStart w:id="55"/>
      <w:r w:rsidRPr="00432A6B">
        <w:rPr>
          <w:lang w:val="en-US"/>
        </w:rPr>
        <w:t>The main risks in the implementation of the project are the following:</w:t>
      </w:r>
      <w:commentRangeEnd w:id="55"/>
      <w:r w:rsidR="00432A6B" w:rsidRPr="00432A6B">
        <w:rPr>
          <w:rStyle w:val="CommentReference"/>
          <w:lang w:val="en-US"/>
        </w:rPr>
        <w:commentReference w:id="55"/>
      </w:r>
    </w:p>
    <w:p w14:paraId="2EB654E9" w14:textId="77777777" w:rsidR="008B3A53" w:rsidRPr="00432A6B" w:rsidRDefault="008B3A53" w:rsidP="00432A6B">
      <w:pPr>
        <w:pStyle w:val="ListParagraph"/>
        <w:numPr>
          <w:ilvl w:val="0"/>
          <w:numId w:val="13"/>
        </w:numPr>
        <w:spacing w:after="0" w:line="276" w:lineRule="auto"/>
        <w:rPr>
          <w:lang w:val="en-US"/>
        </w:rPr>
      </w:pPr>
      <w:r w:rsidRPr="00432A6B">
        <w:rPr>
          <w:lang w:val="en-US"/>
        </w:rPr>
        <w:t>Extension of deadlines in phase</w:t>
      </w:r>
      <w:r w:rsidR="006D026E" w:rsidRPr="00432A6B">
        <w:rPr>
          <w:lang w:val="en-US"/>
        </w:rPr>
        <w:t xml:space="preserve"> of establishing </w:t>
      </w:r>
      <w:r w:rsidR="00C90E25" w:rsidRPr="00432A6B">
        <w:rPr>
          <w:lang w:val="en-US"/>
        </w:rPr>
        <w:t>OH&amp;SMS</w:t>
      </w:r>
      <w:r w:rsidR="00293A8C" w:rsidRPr="00432A6B">
        <w:rPr>
          <w:lang w:val="en-US"/>
        </w:rPr>
        <w:t xml:space="preserve"> procedures</w:t>
      </w:r>
    </w:p>
    <w:p w14:paraId="23E4348E" w14:textId="77777777" w:rsidR="006D026E" w:rsidRPr="00432A6B" w:rsidRDefault="008B3A53" w:rsidP="00432A6B">
      <w:pPr>
        <w:pStyle w:val="ListParagraph"/>
        <w:numPr>
          <w:ilvl w:val="0"/>
          <w:numId w:val="13"/>
        </w:numPr>
        <w:spacing w:after="0" w:line="276" w:lineRule="auto"/>
        <w:rPr>
          <w:lang w:val="en-US"/>
        </w:rPr>
      </w:pPr>
      <w:r w:rsidRPr="00432A6B">
        <w:rPr>
          <w:lang w:val="en-US"/>
        </w:rPr>
        <w:lastRenderedPageBreak/>
        <w:t>Ex</w:t>
      </w:r>
      <w:r w:rsidR="006D026E" w:rsidRPr="00432A6B">
        <w:rPr>
          <w:lang w:val="en-US"/>
        </w:rPr>
        <w:t xml:space="preserve">tension of deadlines during </w:t>
      </w:r>
      <w:r w:rsidR="00293A8C" w:rsidRPr="00432A6B">
        <w:rPr>
          <w:lang w:val="en-US"/>
        </w:rPr>
        <w:t xml:space="preserve">implementation of operational controls of significant </w:t>
      </w:r>
      <w:r w:rsidR="00C90E25" w:rsidRPr="00432A6B">
        <w:rPr>
          <w:lang w:val="en-US"/>
        </w:rPr>
        <w:t>OH&amp;S</w:t>
      </w:r>
      <w:r w:rsidR="003D593C" w:rsidRPr="00432A6B">
        <w:rPr>
          <w:lang w:val="en-US"/>
        </w:rPr>
        <w:t xml:space="preserve"> </w:t>
      </w:r>
      <w:r w:rsidR="00865C59" w:rsidRPr="00432A6B">
        <w:rPr>
          <w:lang w:val="en-US"/>
        </w:rPr>
        <w:t>hazards</w:t>
      </w:r>
    </w:p>
    <w:p w14:paraId="04C0F120" w14:textId="77777777" w:rsidR="008B3A53" w:rsidRPr="00432A6B" w:rsidRDefault="006D026E" w:rsidP="00432A6B">
      <w:pPr>
        <w:pStyle w:val="ListParagraph"/>
        <w:numPr>
          <w:ilvl w:val="0"/>
          <w:numId w:val="13"/>
        </w:numPr>
        <w:spacing w:after="0" w:line="276" w:lineRule="auto"/>
        <w:rPr>
          <w:lang w:val="en-US"/>
        </w:rPr>
      </w:pPr>
      <w:r w:rsidRPr="00432A6B">
        <w:rPr>
          <w:lang w:val="en-US"/>
        </w:rPr>
        <w:t xml:space="preserve">Extension of deadlines due to </w:t>
      </w:r>
      <w:r w:rsidR="001A26F5" w:rsidRPr="00432A6B">
        <w:rPr>
          <w:lang w:val="en-US"/>
        </w:rPr>
        <w:t xml:space="preserve">incorrect </w:t>
      </w:r>
      <w:r w:rsidR="00293A8C" w:rsidRPr="00432A6B">
        <w:rPr>
          <w:lang w:val="en-US"/>
        </w:rPr>
        <w:t xml:space="preserve">evaluation of significant </w:t>
      </w:r>
      <w:r w:rsidR="00C90E25" w:rsidRPr="00432A6B">
        <w:rPr>
          <w:lang w:val="en-US"/>
        </w:rPr>
        <w:t>OH&amp;S</w:t>
      </w:r>
      <w:r w:rsidR="00D96301" w:rsidRPr="00432A6B">
        <w:rPr>
          <w:lang w:val="en-US"/>
        </w:rPr>
        <w:t xml:space="preserve"> </w:t>
      </w:r>
      <w:r w:rsidR="00865C59" w:rsidRPr="00432A6B">
        <w:rPr>
          <w:lang w:val="en-US"/>
        </w:rPr>
        <w:t>hazards</w:t>
      </w:r>
    </w:p>
    <w:p w14:paraId="78EEFB50" w14:textId="77777777" w:rsidR="008B3A53" w:rsidRPr="00432A6B" w:rsidRDefault="008B3A53" w:rsidP="008B3A53">
      <w:pPr>
        <w:pStyle w:val="ListParagraph"/>
        <w:spacing w:after="0"/>
        <w:ind w:left="0"/>
        <w:rPr>
          <w:lang w:val="en-US"/>
        </w:rPr>
      </w:pPr>
    </w:p>
    <w:p w14:paraId="032C3017" w14:textId="77777777" w:rsidR="008B3A53" w:rsidRPr="00432A6B" w:rsidRDefault="008B3A53" w:rsidP="00432A6B">
      <w:pPr>
        <w:pStyle w:val="ListParagraph"/>
        <w:spacing w:line="276" w:lineRule="auto"/>
        <w:ind w:left="0"/>
        <w:rPr>
          <w:lang w:val="en-US"/>
        </w:rPr>
      </w:pPr>
      <w:commentRangeStart w:id="56"/>
      <w:r w:rsidRPr="00432A6B">
        <w:rPr>
          <w:lang w:val="en-US"/>
        </w:rPr>
        <w:t xml:space="preserve">Measures to reduce </w:t>
      </w:r>
      <w:r w:rsidR="00D429BD" w:rsidRPr="00432A6B">
        <w:rPr>
          <w:lang w:val="en-US"/>
        </w:rPr>
        <w:t>the above</w:t>
      </w:r>
      <w:r w:rsidR="0043571E" w:rsidRPr="00432A6B">
        <w:rPr>
          <w:lang w:val="en-US"/>
        </w:rPr>
        <w:t>-</w:t>
      </w:r>
      <w:r w:rsidRPr="00432A6B">
        <w:rPr>
          <w:lang w:val="en-US"/>
        </w:rPr>
        <w:t>mentioned risks are the following:</w:t>
      </w:r>
      <w:commentRangeEnd w:id="56"/>
      <w:r w:rsidR="00432A6B" w:rsidRPr="00432A6B">
        <w:rPr>
          <w:rStyle w:val="CommentReference"/>
          <w:lang w:val="en-US"/>
        </w:rPr>
        <w:commentReference w:id="56"/>
      </w:r>
    </w:p>
    <w:p w14:paraId="513D97EE" w14:textId="04385120" w:rsidR="008B3A53" w:rsidRPr="00432A6B" w:rsidRDefault="008B3A53" w:rsidP="00432A6B">
      <w:pPr>
        <w:pStyle w:val="ListParagraph"/>
        <w:numPr>
          <w:ilvl w:val="0"/>
          <w:numId w:val="15"/>
        </w:numPr>
        <w:spacing w:after="0" w:line="276" w:lineRule="auto"/>
        <w:rPr>
          <w:lang w:val="en-US"/>
        </w:rPr>
      </w:pPr>
      <w:r w:rsidRPr="00432A6B">
        <w:rPr>
          <w:lang w:val="en-US"/>
        </w:rPr>
        <w:t>The project manager monitors that all activities in the project are performed within defined deadlines and seek</w:t>
      </w:r>
      <w:r w:rsidR="00FC173C" w:rsidRPr="00432A6B">
        <w:rPr>
          <w:lang w:val="en-US"/>
        </w:rPr>
        <w:t>s</w:t>
      </w:r>
      <w:r w:rsidRPr="00432A6B">
        <w:rPr>
          <w:lang w:val="en-US"/>
        </w:rPr>
        <w:t xml:space="preserve"> intervention by the project sponsor in a timely manner</w:t>
      </w:r>
      <w:r w:rsidR="0043571E" w:rsidRPr="00432A6B">
        <w:rPr>
          <w:lang w:val="en-US"/>
        </w:rPr>
        <w:t>.</w:t>
      </w:r>
    </w:p>
    <w:p w14:paraId="42FA5A6F" w14:textId="77777777" w:rsidR="008B3A53" w:rsidRPr="00432A6B" w:rsidRDefault="008B3A53" w:rsidP="00432A6B">
      <w:pPr>
        <w:pStyle w:val="ListParagraph"/>
        <w:numPr>
          <w:ilvl w:val="0"/>
          <w:numId w:val="15"/>
        </w:numPr>
        <w:spacing w:line="276" w:lineRule="auto"/>
        <w:rPr>
          <w:lang w:val="en-US"/>
        </w:rPr>
      </w:pPr>
      <w:r w:rsidRPr="00432A6B">
        <w:rPr>
          <w:lang w:val="en-US"/>
        </w:rPr>
        <w:t xml:space="preserve">Hiring </w:t>
      </w:r>
      <w:r w:rsidR="001A26F5" w:rsidRPr="00432A6B">
        <w:rPr>
          <w:lang w:val="en-US"/>
        </w:rPr>
        <w:t>external help</w:t>
      </w:r>
      <w:r w:rsidRPr="00432A6B">
        <w:rPr>
          <w:lang w:val="en-US"/>
        </w:rPr>
        <w:t xml:space="preserve"> to ensure that time or resources are not spent on activities that are not important for the project, and that individual activities are not headed in the wrong direction</w:t>
      </w:r>
      <w:r w:rsidR="0043571E" w:rsidRPr="00432A6B">
        <w:rPr>
          <w:lang w:val="en-US"/>
        </w:rPr>
        <w:t>.</w:t>
      </w:r>
    </w:p>
    <w:p w14:paraId="196C1E0E" w14:textId="77777777" w:rsidR="008B3A53" w:rsidRPr="00432A6B" w:rsidRDefault="008B3A53" w:rsidP="00432A6B">
      <w:pPr>
        <w:pStyle w:val="Heading2"/>
        <w:rPr>
          <w:lang w:val="en-US"/>
        </w:rPr>
      </w:pPr>
      <w:bookmarkStart w:id="57" w:name="_Toc263228416"/>
      <w:bookmarkStart w:id="58" w:name="_Toc511634998"/>
      <w:r w:rsidRPr="00432A6B">
        <w:rPr>
          <w:lang w:val="en-US"/>
        </w:rPr>
        <w:t>Tools for project implementation, reporting</w:t>
      </w:r>
      <w:bookmarkEnd w:id="57"/>
      <w:bookmarkEnd w:id="58"/>
    </w:p>
    <w:p w14:paraId="500CDF5B" w14:textId="673E71D2" w:rsidR="008B3A53" w:rsidRDefault="008B3A53" w:rsidP="00432A6B">
      <w:pPr>
        <w:pStyle w:val="ListParagraph"/>
        <w:spacing w:line="276" w:lineRule="auto"/>
        <w:ind w:left="0"/>
        <w:rPr>
          <w:lang w:val="en-US"/>
        </w:rPr>
      </w:pPr>
      <w:commentRangeStart w:id="59"/>
      <w:r w:rsidRPr="00432A6B">
        <w:rPr>
          <w:lang w:val="en-US"/>
        </w:rPr>
        <w:t xml:space="preserve">A shared folder including all documents produced </w:t>
      </w:r>
      <w:r w:rsidR="00534BC8" w:rsidRPr="00432A6B">
        <w:rPr>
          <w:lang w:val="en-US"/>
        </w:rPr>
        <w:t>during</w:t>
      </w:r>
      <w:r w:rsidRPr="00432A6B">
        <w:rPr>
          <w:lang w:val="en-US"/>
        </w:rPr>
        <w:t xml:space="preserve"> the project will be created on the local network. All members of the project team will have access to these documents. Only the project manager [and members of the project team]</w:t>
      </w:r>
      <w:r w:rsidR="00D96301" w:rsidRPr="00432A6B">
        <w:rPr>
          <w:lang w:val="en-US"/>
        </w:rPr>
        <w:t xml:space="preserve"> </w:t>
      </w:r>
      <w:r w:rsidRPr="00432A6B">
        <w:rPr>
          <w:lang w:val="en-US"/>
        </w:rPr>
        <w:t>will be authori</w:t>
      </w:r>
      <w:r w:rsidR="009C2949" w:rsidRPr="00432A6B">
        <w:rPr>
          <w:lang w:val="en-US"/>
        </w:rPr>
        <w:t>z</w:t>
      </w:r>
      <w:r w:rsidRPr="00432A6B">
        <w:rPr>
          <w:lang w:val="en-US"/>
        </w:rPr>
        <w:t xml:space="preserve">ed to make changes and delete files. </w:t>
      </w:r>
      <w:commentRangeEnd w:id="59"/>
      <w:r w:rsidR="00432A6B" w:rsidRPr="00432A6B">
        <w:rPr>
          <w:rStyle w:val="CommentReference"/>
          <w:lang w:val="en-US"/>
        </w:rPr>
        <w:commentReference w:id="59"/>
      </w:r>
    </w:p>
    <w:p w14:paraId="67ED1B13" w14:textId="77777777" w:rsidR="00432A6B" w:rsidRPr="00432A6B" w:rsidRDefault="00432A6B" w:rsidP="00432A6B">
      <w:pPr>
        <w:pStyle w:val="ListParagraph"/>
        <w:spacing w:line="276" w:lineRule="auto"/>
        <w:ind w:left="0"/>
        <w:rPr>
          <w:lang w:val="en-US"/>
        </w:rPr>
      </w:pPr>
    </w:p>
    <w:p w14:paraId="18E196D4" w14:textId="77777777" w:rsidR="008B3A53" w:rsidRPr="00432A6B" w:rsidRDefault="008B3A53" w:rsidP="00432A6B">
      <w:pPr>
        <w:pStyle w:val="ListParagraph"/>
        <w:spacing w:before="240" w:after="0" w:line="276" w:lineRule="auto"/>
        <w:ind w:left="0"/>
        <w:rPr>
          <w:lang w:val="en-US"/>
        </w:rPr>
      </w:pPr>
      <w:commentRangeStart w:id="60"/>
      <w:r w:rsidRPr="00432A6B">
        <w:rPr>
          <w:lang w:val="en-US"/>
        </w:rPr>
        <w:t xml:space="preserve">The project manager </w:t>
      </w:r>
      <w:r w:rsidR="001C5D9E" w:rsidRPr="00432A6B">
        <w:rPr>
          <w:lang w:val="en-US"/>
        </w:rPr>
        <w:t xml:space="preserve">will </w:t>
      </w:r>
      <w:r w:rsidR="00534BC8" w:rsidRPr="00432A6B">
        <w:rPr>
          <w:lang w:val="en-US"/>
        </w:rPr>
        <w:t xml:space="preserve">prepare </w:t>
      </w:r>
      <w:r w:rsidRPr="00432A6B">
        <w:rPr>
          <w:lang w:val="en-US"/>
        </w:rPr>
        <w:t>a project implementation report on a monthly basis and forward it to the project sponsor.</w:t>
      </w:r>
      <w:commentRangeEnd w:id="60"/>
      <w:r w:rsidR="00432A6B" w:rsidRPr="00432A6B">
        <w:rPr>
          <w:rStyle w:val="CommentReference"/>
          <w:lang w:val="en-US"/>
        </w:rPr>
        <w:commentReference w:id="60"/>
      </w:r>
    </w:p>
    <w:p w14:paraId="216404A8" w14:textId="77777777" w:rsidR="008B3A53" w:rsidRPr="00432A6B" w:rsidRDefault="008B3A53" w:rsidP="008B3A53">
      <w:pPr>
        <w:pStyle w:val="ListParagraph"/>
        <w:spacing w:after="0"/>
        <w:ind w:left="0"/>
        <w:rPr>
          <w:lang w:val="en-US"/>
        </w:rPr>
      </w:pPr>
    </w:p>
    <w:p w14:paraId="15135901" w14:textId="77777777" w:rsidR="00FC173C" w:rsidRPr="00432A6B" w:rsidRDefault="00FC173C" w:rsidP="008B3A53">
      <w:pPr>
        <w:rPr>
          <w:lang w:val="en-US"/>
        </w:rPr>
      </w:pPr>
    </w:p>
    <w:p w14:paraId="224A4924" w14:textId="77777777" w:rsidR="008B3A53" w:rsidRPr="00432A6B" w:rsidRDefault="008B3A53" w:rsidP="008B3A53">
      <w:pPr>
        <w:pStyle w:val="Heading1"/>
        <w:rPr>
          <w:lang w:val="en-US"/>
        </w:rPr>
      </w:pPr>
      <w:bookmarkStart w:id="61" w:name="_Toc263228417"/>
      <w:bookmarkStart w:id="62" w:name="_Toc511634999"/>
      <w:r w:rsidRPr="00432A6B">
        <w:rPr>
          <w:lang w:val="en-US"/>
        </w:rPr>
        <w:t>Managing records kept on the basis of this document</w:t>
      </w:r>
      <w:bookmarkEnd w:id="61"/>
      <w:bookmarkEnd w:id="62"/>
    </w:p>
    <w:tbl>
      <w:tblPr>
        <w:tblStyle w:val="TableGrid"/>
        <w:tblW w:w="0" w:type="auto"/>
        <w:tblLook w:val="04A0" w:firstRow="1" w:lastRow="0" w:firstColumn="1" w:lastColumn="0" w:noHBand="0" w:noVBand="1"/>
      </w:tblPr>
      <w:tblGrid>
        <w:gridCol w:w="2154"/>
        <w:gridCol w:w="897"/>
        <w:gridCol w:w="1190"/>
        <w:gridCol w:w="1563"/>
        <w:gridCol w:w="1838"/>
        <w:gridCol w:w="1420"/>
      </w:tblGrid>
      <w:tr w:rsidR="008F64F9" w:rsidRPr="00432A6B" w14:paraId="47C6F235" w14:textId="77777777" w:rsidTr="00B50746">
        <w:tc>
          <w:tcPr>
            <w:tcW w:w="2223" w:type="dxa"/>
            <w:vMerge w:val="restart"/>
            <w:shd w:val="clear" w:color="auto" w:fill="BFBFBF" w:themeFill="background1" w:themeFillShade="BF"/>
            <w:vAlign w:val="center"/>
          </w:tcPr>
          <w:p w14:paraId="16E4B263" w14:textId="77777777" w:rsidR="008F64F9" w:rsidRPr="00432A6B" w:rsidRDefault="008F64F9" w:rsidP="00B50746">
            <w:pPr>
              <w:rPr>
                <w:b/>
                <w:sz w:val="20"/>
                <w:lang w:val="en-US"/>
              </w:rPr>
            </w:pPr>
            <w:r w:rsidRPr="00432A6B">
              <w:rPr>
                <w:b/>
                <w:sz w:val="20"/>
                <w:lang w:val="en-US"/>
              </w:rPr>
              <w:t>Record name</w:t>
            </w:r>
          </w:p>
        </w:tc>
        <w:tc>
          <w:tcPr>
            <w:tcW w:w="932" w:type="dxa"/>
            <w:vMerge w:val="restart"/>
            <w:shd w:val="clear" w:color="auto" w:fill="BFBFBF" w:themeFill="background1" w:themeFillShade="BF"/>
            <w:vAlign w:val="center"/>
          </w:tcPr>
          <w:p w14:paraId="5E9C3E4E" w14:textId="77777777" w:rsidR="008F64F9" w:rsidRPr="00432A6B" w:rsidRDefault="008F64F9" w:rsidP="00B50746">
            <w:pPr>
              <w:rPr>
                <w:b/>
                <w:sz w:val="20"/>
                <w:lang w:val="en-US"/>
              </w:rPr>
            </w:pPr>
            <w:r w:rsidRPr="00432A6B">
              <w:rPr>
                <w:b/>
                <w:sz w:val="20"/>
                <w:lang w:val="en-US"/>
              </w:rPr>
              <w:t>Code</w:t>
            </w:r>
          </w:p>
        </w:tc>
        <w:tc>
          <w:tcPr>
            <w:tcW w:w="4708" w:type="dxa"/>
            <w:gridSpan w:val="3"/>
            <w:shd w:val="clear" w:color="auto" w:fill="BFBFBF" w:themeFill="background1" w:themeFillShade="BF"/>
            <w:vAlign w:val="center"/>
          </w:tcPr>
          <w:p w14:paraId="2B0F14F9" w14:textId="77777777" w:rsidR="008F64F9" w:rsidRPr="00432A6B" w:rsidRDefault="008F64F9" w:rsidP="00B50746">
            <w:pPr>
              <w:rPr>
                <w:b/>
                <w:sz w:val="20"/>
                <w:lang w:val="en-US"/>
              </w:rPr>
            </w:pPr>
            <w:r w:rsidRPr="00432A6B">
              <w:rPr>
                <w:b/>
                <w:sz w:val="20"/>
                <w:lang w:val="en-US"/>
              </w:rPr>
              <w:t>Storage</w:t>
            </w:r>
          </w:p>
        </w:tc>
        <w:tc>
          <w:tcPr>
            <w:tcW w:w="1425" w:type="dxa"/>
            <w:vMerge w:val="restart"/>
            <w:shd w:val="clear" w:color="auto" w:fill="BFBFBF" w:themeFill="background1" w:themeFillShade="BF"/>
            <w:vAlign w:val="center"/>
          </w:tcPr>
          <w:p w14:paraId="7CA457BD" w14:textId="77777777" w:rsidR="008F64F9" w:rsidRPr="00432A6B" w:rsidRDefault="008F64F9" w:rsidP="00B50746">
            <w:pPr>
              <w:rPr>
                <w:b/>
                <w:sz w:val="20"/>
                <w:lang w:val="en-US"/>
              </w:rPr>
            </w:pPr>
            <w:r w:rsidRPr="00432A6B">
              <w:rPr>
                <w:b/>
                <w:sz w:val="20"/>
                <w:lang w:val="en-US"/>
              </w:rPr>
              <w:t>Responsibility</w:t>
            </w:r>
          </w:p>
        </w:tc>
      </w:tr>
      <w:tr w:rsidR="008F64F9" w:rsidRPr="00432A6B" w14:paraId="70CAD13A" w14:textId="77777777" w:rsidTr="00B50746">
        <w:tc>
          <w:tcPr>
            <w:tcW w:w="2223" w:type="dxa"/>
            <w:vMerge/>
            <w:vAlign w:val="center"/>
          </w:tcPr>
          <w:p w14:paraId="3646C188" w14:textId="77777777" w:rsidR="008F64F9" w:rsidRPr="00432A6B" w:rsidRDefault="008F64F9" w:rsidP="00B50746">
            <w:pPr>
              <w:rPr>
                <w:b/>
                <w:lang w:val="en-US"/>
              </w:rPr>
            </w:pPr>
          </w:p>
        </w:tc>
        <w:tc>
          <w:tcPr>
            <w:tcW w:w="932" w:type="dxa"/>
            <w:vMerge/>
            <w:vAlign w:val="center"/>
          </w:tcPr>
          <w:p w14:paraId="537B55EC" w14:textId="77777777" w:rsidR="008F64F9" w:rsidRPr="00432A6B" w:rsidRDefault="008F64F9" w:rsidP="00B50746">
            <w:pPr>
              <w:rPr>
                <w:b/>
                <w:lang w:val="en-US"/>
              </w:rPr>
            </w:pPr>
          </w:p>
        </w:tc>
        <w:tc>
          <w:tcPr>
            <w:tcW w:w="1200" w:type="dxa"/>
            <w:shd w:val="clear" w:color="auto" w:fill="BFBFBF" w:themeFill="background1" w:themeFillShade="BF"/>
            <w:vAlign w:val="center"/>
          </w:tcPr>
          <w:p w14:paraId="3D9C1E91" w14:textId="77777777" w:rsidR="008F64F9" w:rsidRPr="00432A6B" w:rsidRDefault="008F64F9" w:rsidP="00B50746">
            <w:pPr>
              <w:rPr>
                <w:b/>
                <w:sz w:val="20"/>
                <w:lang w:val="en-US"/>
              </w:rPr>
            </w:pPr>
            <w:commentRangeStart w:id="63"/>
            <w:r w:rsidRPr="00432A6B">
              <w:rPr>
                <w:b/>
                <w:sz w:val="20"/>
                <w:lang w:val="en-US"/>
              </w:rPr>
              <w:t>Retention time</w:t>
            </w:r>
            <w:commentRangeEnd w:id="63"/>
            <w:r w:rsidR="00432A6B" w:rsidRPr="00432A6B">
              <w:rPr>
                <w:rStyle w:val="CommentReference"/>
                <w:lang w:val="en-US"/>
              </w:rPr>
              <w:commentReference w:id="63"/>
            </w:r>
          </w:p>
        </w:tc>
        <w:tc>
          <w:tcPr>
            <w:tcW w:w="1638" w:type="dxa"/>
            <w:shd w:val="clear" w:color="auto" w:fill="BFBFBF" w:themeFill="background1" w:themeFillShade="BF"/>
            <w:vAlign w:val="center"/>
          </w:tcPr>
          <w:p w14:paraId="294D86BB" w14:textId="77777777" w:rsidR="008F64F9" w:rsidRPr="00432A6B" w:rsidRDefault="008F64F9" w:rsidP="00B50746">
            <w:pPr>
              <w:rPr>
                <w:b/>
                <w:sz w:val="20"/>
                <w:lang w:val="en-US"/>
              </w:rPr>
            </w:pPr>
            <w:r w:rsidRPr="00432A6B">
              <w:rPr>
                <w:b/>
                <w:sz w:val="20"/>
                <w:lang w:val="en-US"/>
              </w:rPr>
              <w:t xml:space="preserve">Location </w:t>
            </w:r>
          </w:p>
        </w:tc>
        <w:tc>
          <w:tcPr>
            <w:tcW w:w="1870" w:type="dxa"/>
            <w:shd w:val="clear" w:color="auto" w:fill="BFBFBF" w:themeFill="background1" w:themeFillShade="BF"/>
            <w:vAlign w:val="center"/>
          </w:tcPr>
          <w:p w14:paraId="1E36768C" w14:textId="77777777" w:rsidR="008F64F9" w:rsidRPr="00432A6B" w:rsidRDefault="008F64F9" w:rsidP="00B50746">
            <w:pPr>
              <w:rPr>
                <w:b/>
                <w:sz w:val="20"/>
                <w:lang w:val="en-US"/>
              </w:rPr>
            </w:pPr>
            <w:commentRangeStart w:id="64"/>
            <w:r w:rsidRPr="00432A6B">
              <w:rPr>
                <w:b/>
                <w:sz w:val="20"/>
                <w:lang w:val="en-US"/>
              </w:rPr>
              <w:t>Protection</w:t>
            </w:r>
            <w:commentRangeEnd w:id="64"/>
            <w:r w:rsidR="00432A6B" w:rsidRPr="00432A6B">
              <w:rPr>
                <w:rStyle w:val="CommentReference"/>
                <w:lang w:val="en-US"/>
              </w:rPr>
              <w:commentReference w:id="64"/>
            </w:r>
          </w:p>
        </w:tc>
        <w:tc>
          <w:tcPr>
            <w:tcW w:w="1425" w:type="dxa"/>
            <w:vMerge/>
            <w:vAlign w:val="center"/>
          </w:tcPr>
          <w:p w14:paraId="2A6E9EB2" w14:textId="77777777" w:rsidR="008F64F9" w:rsidRPr="00432A6B" w:rsidRDefault="008F64F9" w:rsidP="00B50746">
            <w:pPr>
              <w:rPr>
                <w:b/>
                <w:lang w:val="en-US"/>
              </w:rPr>
            </w:pPr>
          </w:p>
        </w:tc>
      </w:tr>
      <w:tr w:rsidR="008F64F9" w:rsidRPr="00432A6B" w14:paraId="799408CA" w14:textId="77777777" w:rsidTr="00B50746">
        <w:trPr>
          <w:trHeight w:val="409"/>
        </w:trPr>
        <w:tc>
          <w:tcPr>
            <w:tcW w:w="2223" w:type="dxa"/>
            <w:vAlign w:val="center"/>
          </w:tcPr>
          <w:p w14:paraId="2FC9919C" w14:textId="77777777" w:rsidR="008F64F9" w:rsidRPr="00432A6B" w:rsidRDefault="003F7B7B" w:rsidP="00B50746">
            <w:pPr>
              <w:rPr>
                <w:lang w:val="en-US"/>
              </w:rPr>
            </w:pPr>
            <w:r w:rsidRPr="00432A6B">
              <w:rPr>
                <w:lang w:val="en-US"/>
              </w:rPr>
              <w:t>Project implementation report (in electronic form)</w:t>
            </w:r>
          </w:p>
        </w:tc>
        <w:tc>
          <w:tcPr>
            <w:tcW w:w="932" w:type="dxa"/>
            <w:vAlign w:val="center"/>
          </w:tcPr>
          <w:p w14:paraId="62E3EB1B" w14:textId="77777777" w:rsidR="008F64F9" w:rsidRPr="00432A6B" w:rsidRDefault="003F7B7B" w:rsidP="00B50746">
            <w:pPr>
              <w:rPr>
                <w:lang w:val="en-US"/>
              </w:rPr>
            </w:pPr>
            <w:r w:rsidRPr="00432A6B">
              <w:rPr>
                <w:lang w:val="en-US"/>
              </w:rPr>
              <w:t>00</w:t>
            </w:r>
          </w:p>
        </w:tc>
        <w:tc>
          <w:tcPr>
            <w:tcW w:w="1200" w:type="dxa"/>
            <w:vAlign w:val="center"/>
          </w:tcPr>
          <w:p w14:paraId="5CBF580D" w14:textId="77777777" w:rsidR="008F64F9" w:rsidRPr="00432A6B" w:rsidRDefault="008F64F9" w:rsidP="00B50746">
            <w:pPr>
              <w:rPr>
                <w:lang w:val="en-US"/>
              </w:rPr>
            </w:pPr>
            <w:r w:rsidRPr="00432A6B">
              <w:rPr>
                <w:lang w:val="en-US"/>
              </w:rPr>
              <w:t xml:space="preserve">3 years </w:t>
            </w:r>
          </w:p>
        </w:tc>
        <w:tc>
          <w:tcPr>
            <w:tcW w:w="1638" w:type="dxa"/>
            <w:vAlign w:val="center"/>
          </w:tcPr>
          <w:p w14:paraId="33A1E47B" w14:textId="77777777" w:rsidR="008F64F9" w:rsidRPr="00432A6B" w:rsidRDefault="003F7B7B" w:rsidP="003F7B7B">
            <w:pPr>
              <w:rPr>
                <w:lang w:val="en-US"/>
              </w:rPr>
            </w:pPr>
            <w:r w:rsidRPr="00432A6B">
              <w:rPr>
                <w:lang w:val="en-US"/>
              </w:rPr>
              <w:t>Shared folder for project-related activities</w:t>
            </w:r>
          </w:p>
        </w:tc>
        <w:tc>
          <w:tcPr>
            <w:tcW w:w="1870" w:type="dxa"/>
          </w:tcPr>
          <w:p w14:paraId="64C722E4" w14:textId="4023F843" w:rsidR="0007501A" w:rsidRPr="00432A6B" w:rsidRDefault="003F7B7B" w:rsidP="00B50746">
            <w:pPr>
              <w:rPr>
                <w:lang w:val="en-US"/>
              </w:rPr>
            </w:pPr>
            <w:r w:rsidRPr="00432A6B">
              <w:rPr>
                <w:lang w:val="en-US"/>
              </w:rPr>
              <w:t>Only the project manager is authorized to edit data</w:t>
            </w:r>
          </w:p>
        </w:tc>
        <w:tc>
          <w:tcPr>
            <w:tcW w:w="1425" w:type="dxa"/>
            <w:vAlign w:val="center"/>
          </w:tcPr>
          <w:p w14:paraId="4692675C" w14:textId="77777777" w:rsidR="008F64F9" w:rsidRPr="00432A6B" w:rsidRDefault="003F7B7B" w:rsidP="00B50746">
            <w:pPr>
              <w:rPr>
                <w:lang w:val="en-US"/>
              </w:rPr>
            </w:pPr>
            <w:r w:rsidRPr="00432A6B">
              <w:rPr>
                <w:lang w:val="en-US"/>
              </w:rPr>
              <w:t>Project manager</w:t>
            </w:r>
          </w:p>
        </w:tc>
      </w:tr>
    </w:tbl>
    <w:p w14:paraId="55AEDBFA" w14:textId="77777777" w:rsidR="008B3A53" w:rsidRPr="00432A6B" w:rsidRDefault="008B3A53" w:rsidP="004229F2">
      <w:pPr>
        <w:spacing w:after="0"/>
        <w:rPr>
          <w:lang w:val="en-US"/>
        </w:rPr>
      </w:pPr>
    </w:p>
    <w:sectPr w:rsidR="008B3A53" w:rsidRPr="00432A6B" w:rsidSect="008B3A53">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45001Academy" w:date="2018-04-16T09:35:00Z" w:initials="45A">
    <w:p w14:paraId="39498407" w14:textId="3476E71B" w:rsidR="00432A6B" w:rsidRPr="00432A6B" w:rsidRDefault="00432A6B">
      <w:pPr>
        <w:pStyle w:val="CommentText"/>
        <w:rPr>
          <w:lang w:val="en-US"/>
        </w:rPr>
      </w:pPr>
      <w:r>
        <w:rPr>
          <w:rStyle w:val="CommentReference"/>
        </w:rPr>
        <w:annotationRef/>
      </w:r>
      <w:r>
        <w:rPr>
          <w:rStyle w:val="CommentReference"/>
        </w:rPr>
        <w:annotationRef/>
      </w:r>
      <w:r w:rsidRPr="003D593C">
        <w:rPr>
          <w:lang w:val="en-US"/>
        </w:rPr>
        <w:t>All fields in this document marked by square brackets [ ] must be filled in.</w:t>
      </w:r>
    </w:p>
  </w:comment>
  <w:comment w:id="1" w:author="45001Academy" w:date="2018-04-16T09:35:00Z" w:initials="45A">
    <w:p w14:paraId="20CCB49F" w14:textId="77777777" w:rsidR="00432A6B" w:rsidRDefault="00432A6B" w:rsidP="00432A6B">
      <w:pPr>
        <w:pStyle w:val="CommentText"/>
      </w:pPr>
      <w:r>
        <w:rPr>
          <w:rStyle w:val="CommentReference"/>
        </w:rPr>
        <w:annotationRef/>
      </w:r>
      <w:r>
        <w:rPr>
          <w:rStyle w:val="CommentReference"/>
        </w:rPr>
        <w:annotationRef/>
      </w:r>
      <w:r w:rsidRPr="003401E1">
        <w:t xml:space="preserve">If you want to find out more about </w:t>
      </w:r>
      <w:r w:rsidRPr="00432A6B">
        <w:t>planning an ISO 45001 implementation project, see:</w:t>
      </w:r>
    </w:p>
    <w:p w14:paraId="6839F6C6" w14:textId="77777777" w:rsidR="00432A6B" w:rsidRPr="003401E1" w:rsidRDefault="00432A6B" w:rsidP="00432A6B">
      <w:pPr>
        <w:pStyle w:val="CommentText"/>
      </w:pPr>
    </w:p>
    <w:p w14:paraId="12BD00EB" w14:textId="6EB1764A" w:rsidR="00432A6B" w:rsidRDefault="00432A6B" w:rsidP="00432A6B">
      <w:pPr>
        <w:pStyle w:val="CommentText"/>
      </w:pPr>
      <w:r w:rsidRPr="003401E1">
        <w:t xml:space="preserve">5 tips to make your OHSAS 18001 implementation project successful </w:t>
      </w:r>
      <w:hyperlink r:id="rId1" w:history="1">
        <w:r w:rsidR="0086411B" w:rsidRPr="00FE568C">
          <w:rPr>
            <w:rStyle w:val="Hyperlink"/>
          </w:rPr>
          <w:t>http://advisera.com/45001academy/blog/2015/10/07/5-tips-to-make-your-ohsas-18001-implementation-project-successful/</w:t>
        </w:r>
      </w:hyperlink>
      <w:r>
        <w:t xml:space="preserve"> </w:t>
      </w:r>
    </w:p>
    <w:p w14:paraId="1BB43479" w14:textId="6B4DC007" w:rsidR="00432A6B" w:rsidRDefault="00432A6B">
      <w:pPr>
        <w:pStyle w:val="CommentText"/>
      </w:pPr>
    </w:p>
  </w:comment>
  <w:comment w:id="2" w:author="45001Academy" w:date="2018-04-16T09:35:00Z" w:initials="45A">
    <w:p w14:paraId="15D4A9D7" w14:textId="499B3A69" w:rsidR="00432A6B" w:rsidRDefault="00432A6B">
      <w:pPr>
        <w:pStyle w:val="CommentText"/>
      </w:pPr>
      <w:r>
        <w:rPr>
          <w:rStyle w:val="CommentReference"/>
        </w:rPr>
        <w:annotationRef/>
      </w:r>
      <w:r>
        <w:rPr>
          <w:rStyle w:val="CommentReference"/>
        </w:rPr>
        <w:annotationRef/>
      </w:r>
      <w:r w:rsidRPr="00DB4CB1">
        <w:t xml:space="preserve">To handle documents in an ISO-compliant Document Management System, use Conformio: </w:t>
      </w:r>
      <w:hyperlink r:id="rId2" w:history="1">
        <w:r>
          <w:rPr>
            <w:rStyle w:val="Hyperlink"/>
          </w:rPr>
          <w:t>http://advisera.com/conformio</w:t>
        </w:r>
      </w:hyperlink>
    </w:p>
  </w:comment>
  <w:comment w:id="3" w:author="45001Academy" w:date="2018-04-16T09:35:00Z" w:initials="45A">
    <w:p w14:paraId="7228372B" w14:textId="3C8D32B3"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Adapt to the existing practice in organization.</w:t>
      </w:r>
    </w:p>
  </w:comment>
  <w:comment w:id="7" w:author="45001Academy" w:date="2018-04-16T09:35:00Z" w:initials="45A">
    <w:p w14:paraId="263E9FA4" w14:textId="4A759940"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This is only necessary if document is in paper form; otherwise, this table should be deleted.</w:t>
      </w:r>
    </w:p>
  </w:comment>
  <w:comment w:id="13" w:author="45001Academy" w:date="2018-04-16T09:36:00Z" w:initials="45A">
    <w:p w14:paraId="408F1609" w14:textId="5C5EA759"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To be included only if such a document exists.</w:t>
      </w:r>
    </w:p>
  </w:comment>
  <w:comment w:id="14" w:author="45001Academy" w:date="2018-04-16T09:36:00Z" w:initials="45A">
    <w:p w14:paraId="1515591D" w14:textId="3649D805"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To be included only if such a document exists - in that case this Project Plan must be aligned with the methodology.</w:t>
      </w:r>
    </w:p>
  </w:comment>
  <w:comment w:id="22" w:author="45001Academy" w:date="2018-04-16T09:37:00Z" w:initials="45A">
    <w:p w14:paraId="6E3A407C" w14:textId="43741D9A" w:rsidR="00432A6B" w:rsidRDefault="00432A6B">
      <w:pPr>
        <w:pStyle w:val="CommentText"/>
      </w:pPr>
      <w:r>
        <w:rPr>
          <w:rStyle w:val="CommentReference"/>
        </w:rPr>
        <w:annotationRef/>
      </w:r>
      <w:r>
        <w:rPr>
          <w:rStyle w:val="CommentReference"/>
        </w:rPr>
        <w:annotationRef/>
      </w:r>
      <w:r>
        <w:t>Delete SOPs inapplicable to organization.</w:t>
      </w:r>
    </w:p>
  </w:comment>
  <w:comment w:id="25" w:author="45001Academy" w:date="2018-04-16T09:37:00Z" w:initials="45A">
    <w:p w14:paraId="3F8FE7BB" w14:textId="6981EA88"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List all documents from the previous section related to OH&amp;SMS.</w:t>
      </w:r>
    </w:p>
  </w:comment>
  <w:comment w:id="35" w:author="45001Academy" w:date="2018-04-16T09:37:00Z" w:initials="45A">
    <w:p w14:paraId="18D5A24D" w14:textId="5C2B92AB"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Best if this is a member of top management.</w:t>
      </w:r>
    </w:p>
  </w:comment>
  <w:comment w:id="38" w:author="45001Academy" w:date="2018-04-16T09:37:00Z" w:initials="45A">
    <w:p w14:paraId="00EDF8AF" w14:textId="77777777" w:rsidR="00432A6B" w:rsidRDefault="00432A6B">
      <w:pPr>
        <w:pStyle w:val="CommentText"/>
      </w:pPr>
      <w:r>
        <w:rPr>
          <w:rStyle w:val="CommentReference"/>
        </w:rPr>
        <w:annotationRef/>
      </w:r>
      <w:r>
        <w:rPr>
          <w:rStyle w:val="CommentReference"/>
        </w:rPr>
        <w:annotationRef/>
      </w:r>
      <w:r w:rsidRPr="003401E1">
        <w:t xml:space="preserve">If you want to find out how to pick the best person for managing the implementation project, see: </w:t>
      </w:r>
    </w:p>
    <w:p w14:paraId="34811C2E" w14:textId="77777777" w:rsidR="00432A6B" w:rsidRDefault="00432A6B">
      <w:pPr>
        <w:pStyle w:val="CommentText"/>
      </w:pPr>
    </w:p>
    <w:p w14:paraId="23E36A4E" w14:textId="4E983DF6" w:rsidR="00432A6B" w:rsidRDefault="00432A6B">
      <w:pPr>
        <w:pStyle w:val="CommentText"/>
      </w:pPr>
      <w:r w:rsidRPr="003401E1">
        <w:t xml:space="preserve">Who is the ideal project manager for your OHSAS 18001 project? </w:t>
      </w:r>
      <w:hyperlink r:id="rId3" w:history="1">
        <w:r w:rsidR="0086411B" w:rsidRPr="00FE568C">
          <w:rPr>
            <w:rStyle w:val="Hyperlink"/>
          </w:rPr>
          <w:t>http://advisera.com/45001academy/blog/2016/06/29/who-is-the-ideal-project-manager-for-your-ohsas-18001-project/</w:t>
        </w:r>
      </w:hyperlink>
    </w:p>
  </w:comment>
  <w:comment w:id="44" w:author="45001Academy" w:date="2018-04-16T09:38:00Z" w:initials="45A">
    <w:p w14:paraId="0DD620A7" w14:textId="276924F4"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Usually this is a person responsible for OH&amp;SMS – e.g. OH&amp;SMS management representative.</w:t>
      </w:r>
    </w:p>
  </w:comment>
  <w:comment w:id="47" w:author="45001Academy" w:date="2018-04-16T09:38:00Z" w:initials="45A">
    <w:p w14:paraId="3FEB6175" w14:textId="0DBC6DBA"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In the case of smaller organizations that need not appoint a project team, this item may be deleted.</w:t>
      </w:r>
    </w:p>
  </w:comment>
  <w:comment w:id="55" w:author="45001Academy" w:date="2018-04-16T09:38:00Z" w:initials="45A">
    <w:p w14:paraId="5A64F7AB" w14:textId="50904BCC"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Modify in line with assessed risks.</w:t>
      </w:r>
    </w:p>
  </w:comment>
  <w:comment w:id="56" w:author="45001Academy" w:date="2018-04-16T09:38:00Z" w:initials="45A">
    <w:p w14:paraId="78AC7AA0" w14:textId="35E2ED75"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Modify in line with experience from previous projects.</w:t>
      </w:r>
    </w:p>
  </w:comment>
  <w:comment w:id="59" w:author="45001Academy" w:date="2018-04-16T09:38:00Z" w:initials="45A">
    <w:p w14:paraId="1B5ED23F" w14:textId="5D1E170D"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Adapt to the organization's standard project implementation process.</w:t>
      </w:r>
    </w:p>
  </w:comment>
  <w:comment w:id="60" w:author="45001Academy" w:date="2018-04-16T09:38:00Z" w:initials="45A">
    <w:p w14:paraId="2F72C663" w14:textId="0A981B27"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To be deleted if considered unnecessary.</w:t>
      </w:r>
    </w:p>
  </w:comment>
  <w:comment w:id="63" w:author="45001Academy" w:date="2018-04-16T09:38:00Z" w:initials="45A">
    <w:p w14:paraId="7186A1B6" w14:textId="5742030E"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Adapt the information in this column to the normal practice in your company.</w:t>
      </w:r>
    </w:p>
  </w:comment>
  <w:comment w:id="64" w:author="45001Academy" w:date="2018-04-16T09:39:00Z" w:initials="45A">
    <w:p w14:paraId="7AD92D10" w14:textId="62C44ABB" w:rsidR="00432A6B" w:rsidRPr="00432A6B" w:rsidRDefault="00432A6B">
      <w:pPr>
        <w:pStyle w:val="CommentText"/>
        <w:rPr>
          <w:lang w:val="en-US"/>
        </w:rPr>
      </w:pPr>
      <w:r>
        <w:rPr>
          <w:rStyle w:val="CommentReference"/>
        </w:rPr>
        <w:annotationRef/>
      </w:r>
      <w:r w:rsidRPr="003D593C">
        <w:rPr>
          <w:rStyle w:val="CommentReference"/>
          <w:lang w:val="en-US"/>
        </w:rPr>
        <w:annotationRef/>
      </w:r>
      <w:r w:rsidRPr="003D593C">
        <w:rPr>
          <w:lang w:val="en-US"/>
        </w:rPr>
        <w:t>Adapt the information in this column to the normal practice in your company.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98407" w15:done="0"/>
  <w15:commentEx w15:paraId="1BB43479" w15:done="0"/>
  <w15:commentEx w15:paraId="15D4A9D7" w15:done="0"/>
  <w15:commentEx w15:paraId="7228372B" w15:done="0"/>
  <w15:commentEx w15:paraId="263E9FA4" w15:done="0"/>
  <w15:commentEx w15:paraId="408F1609" w15:done="0"/>
  <w15:commentEx w15:paraId="1515591D" w15:done="0"/>
  <w15:commentEx w15:paraId="6E3A407C" w15:done="0"/>
  <w15:commentEx w15:paraId="3F8FE7BB" w15:done="0"/>
  <w15:commentEx w15:paraId="18D5A24D" w15:done="0"/>
  <w15:commentEx w15:paraId="23E36A4E" w15:done="0"/>
  <w15:commentEx w15:paraId="0DD620A7" w15:done="0"/>
  <w15:commentEx w15:paraId="3FEB6175" w15:done="0"/>
  <w15:commentEx w15:paraId="5A64F7AB" w15:done="0"/>
  <w15:commentEx w15:paraId="78AC7AA0" w15:done="0"/>
  <w15:commentEx w15:paraId="1B5ED23F" w15:done="0"/>
  <w15:commentEx w15:paraId="2F72C663" w15:done="0"/>
  <w15:commentEx w15:paraId="7186A1B6" w15:done="0"/>
  <w15:commentEx w15:paraId="7AD92D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E9F96C" w16cid:durableId="1E3D3701"/>
  <w16cid:commentId w16cid:paraId="44A6CF03" w16cid:durableId="1E3D3702"/>
  <w16cid:commentId w16cid:paraId="01749A58" w16cid:durableId="1E75D098"/>
  <w16cid:commentId w16cid:paraId="6B127D79" w16cid:durableId="1E3D3703"/>
  <w16cid:commentId w16cid:paraId="3F64719C" w16cid:durableId="1E3D3704"/>
  <w16cid:commentId w16cid:paraId="0B6741D2" w16cid:durableId="1E3D3705"/>
  <w16cid:commentId w16cid:paraId="1354C818" w16cid:durableId="1E3D3706"/>
  <w16cid:commentId w16cid:paraId="368CFA0A" w16cid:durableId="1E3D3707"/>
  <w16cid:commentId w16cid:paraId="596129BF" w16cid:durableId="1E3D3708"/>
  <w16cid:commentId w16cid:paraId="7F8B759A" w16cid:durableId="1E3D3709"/>
  <w16cid:commentId w16cid:paraId="053CC73C" w16cid:durableId="1E3D370A"/>
  <w16cid:commentId w16cid:paraId="242B8065" w16cid:durableId="1E3D370B"/>
  <w16cid:commentId w16cid:paraId="33E96873" w16cid:durableId="1E3D370C"/>
  <w16cid:commentId w16cid:paraId="1C58E1BD" w16cid:durableId="1E3D370D"/>
  <w16cid:commentId w16cid:paraId="18D8E0F6" w16cid:durableId="1E3D370E"/>
  <w16cid:commentId w16cid:paraId="533AF3EA" w16cid:durableId="1E3D370F"/>
  <w16cid:commentId w16cid:paraId="17AC3AD7" w16cid:durableId="1E3D3710"/>
  <w16cid:commentId w16cid:paraId="455A13FC" w16cid:durableId="1E3D3711"/>
  <w16cid:commentId w16cid:paraId="2BBD8822" w16cid:durableId="1E3D37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207B4" w14:textId="77777777" w:rsidR="00354931" w:rsidRDefault="00354931" w:rsidP="008B3A53">
      <w:pPr>
        <w:spacing w:after="0" w:line="240" w:lineRule="auto"/>
      </w:pPr>
      <w:r>
        <w:separator/>
      </w:r>
    </w:p>
    <w:p w14:paraId="4C9E6D4A" w14:textId="77777777" w:rsidR="00354931" w:rsidRDefault="00354931"/>
  </w:endnote>
  <w:endnote w:type="continuationSeparator" w:id="0">
    <w:p w14:paraId="740C3C38" w14:textId="77777777" w:rsidR="00354931" w:rsidRDefault="00354931" w:rsidP="008B3A53">
      <w:pPr>
        <w:spacing w:after="0" w:line="240" w:lineRule="auto"/>
      </w:pPr>
      <w:r>
        <w:continuationSeparator/>
      </w:r>
    </w:p>
    <w:p w14:paraId="146F23A9" w14:textId="77777777" w:rsidR="00354931" w:rsidRDefault="00354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5" w:type="dxa"/>
      <w:tblBorders>
        <w:top w:val="single" w:sz="4" w:space="0" w:color="000000"/>
        <w:insideH w:val="single" w:sz="4" w:space="0" w:color="000000"/>
      </w:tblBorders>
      <w:tblLook w:val="04A0" w:firstRow="1" w:lastRow="0" w:firstColumn="1" w:lastColumn="0" w:noHBand="0" w:noVBand="1"/>
    </w:tblPr>
    <w:tblGrid>
      <w:gridCol w:w="3983"/>
      <w:gridCol w:w="2275"/>
      <w:gridCol w:w="3077"/>
    </w:tblGrid>
    <w:tr w:rsidR="008B3A53" w:rsidRPr="006571EC" w14:paraId="73D2DFC3" w14:textId="77777777" w:rsidTr="008B60F2">
      <w:trPr>
        <w:trHeight w:val="680"/>
      </w:trPr>
      <w:tc>
        <w:tcPr>
          <w:tcW w:w="3983" w:type="dxa"/>
        </w:tcPr>
        <w:p w14:paraId="4AC8054E" w14:textId="77777777" w:rsidR="008B3A53" w:rsidRPr="00935F52" w:rsidRDefault="008B3A53" w:rsidP="00904CE2">
          <w:pPr>
            <w:pStyle w:val="Footer"/>
            <w:rPr>
              <w:sz w:val="18"/>
              <w:szCs w:val="18"/>
            </w:rPr>
          </w:pPr>
          <w:r>
            <w:rPr>
              <w:sz w:val="18"/>
            </w:rPr>
            <w:t xml:space="preserve">Project Plan for </w:t>
          </w:r>
          <w:r w:rsidR="00904CE2">
            <w:rPr>
              <w:sz w:val="18"/>
            </w:rPr>
            <w:t xml:space="preserve">OH&amp;SMS </w:t>
          </w:r>
          <w:r>
            <w:rPr>
              <w:sz w:val="18"/>
            </w:rPr>
            <w:t>Implementation</w:t>
          </w:r>
        </w:p>
      </w:tc>
      <w:tc>
        <w:tcPr>
          <w:tcW w:w="2275" w:type="dxa"/>
        </w:tcPr>
        <w:p w14:paraId="76805CE5" w14:textId="77777777" w:rsidR="008B3A53" w:rsidRPr="00935F52" w:rsidRDefault="008B3A53" w:rsidP="008B3A53">
          <w:pPr>
            <w:pStyle w:val="Footer"/>
            <w:jc w:val="center"/>
            <w:rPr>
              <w:sz w:val="18"/>
              <w:szCs w:val="18"/>
            </w:rPr>
          </w:pPr>
          <w:proofErr w:type="spellStart"/>
          <w:r>
            <w:rPr>
              <w:sz w:val="18"/>
            </w:rPr>
            <w:t>ver</w:t>
          </w:r>
          <w:proofErr w:type="spellEnd"/>
          <w:r>
            <w:rPr>
              <w:sz w:val="18"/>
            </w:rPr>
            <w:t xml:space="preserve"> [version] from [date]</w:t>
          </w:r>
        </w:p>
      </w:tc>
      <w:tc>
        <w:tcPr>
          <w:tcW w:w="3077" w:type="dxa"/>
        </w:tcPr>
        <w:p w14:paraId="3578BC0C" w14:textId="728A307E" w:rsidR="008B3A53" w:rsidRPr="00935F52" w:rsidRDefault="008B3A53" w:rsidP="008B3A53">
          <w:pPr>
            <w:pStyle w:val="Footer"/>
            <w:jc w:val="right"/>
            <w:rPr>
              <w:b/>
              <w:sz w:val="18"/>
              <w:szCs w:val="18"/>
            </w:rPr>
          </w:pPr>
          <w:r>
            <w:rPr>
              <w:sz w:val="18"/>
            </w:rPr>
            <w:t xml:space="preserve">Page </w:t>
          </w:r>
          <w:r w:rsidR="007C5C60">
            <w:rPr>
              <w:b/>
              <w:sz w:val="18"/>
            </w:rPr>
            <w:fldChar w:fldCharType="begin"/>
          </w:r>
          <w:r>
            <w:rPr>
              <w:b/>
              <w:sz w:val="18"/>
            </w:rPr>
            <w:instrText xml:space="preserve"> PAGE </w:instrText>
          </w:r>
          <w:r w:rsidR="007C5C60">
            <w:rPr>
              <w:b/>
              <w:sz w:val="18"/>
            </w:rPr>
            <w:fldChar w:fldCharType="separate"/>
          </w:r>
          <w:r w:rsidR="00611FDB">
            <w:rPr>
              <w:b/>
              <w:noProof/>
              <w:sz w:val="18"/>
            </w:rPr>
            <w:t>2</w:t>
          </w:r>
          <w:r w:rsidR="007C5C60">
            <w:rPr>
              <w:b/>
              <w:sz w:val="18"/>
            </w:rPr>
            <w:fldChar w:fldCharType="end"/>
          </w:r>
          <w:r>
            <w:rPr>
              <w:sz w:val="18"/>
            </w:rPr>
            <w:t xml:space="preserve"> of </w:t>
          </w:r>
          <w:r w:rsidR="007C5C60">
            <w:rPr>
              <w:b/>
              <w:sz w:val="18"/>
            </w:rPr>
            <w:fldChar w:fldCharType="begin"/>
          </w:r>
          <w:r>
            <w:rPr>
              <w:b/>
              <w:sz w:val="18"/>
            </w:rPr>
            <w:instrText xml:space="preserve"> NUMPAGES  </w:instrText>
          </w:r>
          <w:r w:rsidR="007C5C60">
            <w:rPr>
              <w:b/>
              <w:sz w:val="18"/>
            </w:rPr>
            <w:fldChar w:fldCharType="separate"/>
          </w:r>
          <w:r w:rsidR="00611FDB">
            <w:rPr>
              <w:b/>
              <w:noProof/>
              <w:sz w:val="18"/>
            </w:rPr>
            <w:t>6</w:t>
          </w:r>
          <w:r w:rsidR="007C5C60">
            <w:rPr>
              <w:b/>
              <w:sz w:val="18"/>
            </w:rPr>
            <w:fldChar w:fldCharType="end"/>
          </w:r>
        </w:p>
      </w:tc>
    </w:tr>
  </w:tbl>
  <w:p w14:paraId="3EA79CD0" w14:textId="7F8CDD43" w:rsidR="00AB3E4A" w:rsidRPr="003401E1" w:rsidRDefault="00512C48" w:rsidP="003401E1">
    <w:pPr>
      <w:autoSpaceDE w:val="0"/>
      <w:autoSpaceDN w:val="0"/>
      <w:adjustRightInd w:val="0"/>
      <w:spacing w:after="0"/>
      <w:jc w:val="center"/>
      <w:rPr>
        <w:sz w:val="16"/>
        <w:szCs w:val="16"/>
      </w:rPr>
    </w:pPr>
    <w:r>
      <w:rPr>
        <w:sz w:val="16"/>
      </w:rPr>
      <w:t>©201</w:t>
    </w:r>
    <w:r w:rsidR="008F0017">
      <w:rPr>
        <w:sz w:val="16"/>
      </w:rPr>
      <w:t>8</w:t>
    </w:r>
    <w:r>
      <w:rPr>
        <w:sz w:val="16"/>
      </w:rPr>
      <w:t xml:space="preserve"> This template may be used by clients of Advisera Expert Solutions Ltd. </w:t>
    </w:r>
    <w:r w:rsidR="003401E1" w:rsidRPr="006C5F74">
      <w:rPr>
        <w:sz w:val="16"/>
      </w:rPr>
      <w:t>www.</w:t>
    </w:r>
    <w:r w:rsidR="003401E1">
      <w:rPr>
        <w:sz w:val="16"/>
      </w:rPr>
      <w:t>advisera</w:t>
    </w:r>
    <w:r w:rsidR="003401E1" w:rsidRPr="006C5F74">
      <w:rPr>
        <w:sz w:val="16"/>
      </w:rPr>
      <w:t>.com</w:t>
    </w:r>
    <w:r w:rsidR="003401E1">
      <w:rPr>
        <w:sz w:val="16"/>
      </w:rPr>
      <w:t xml:space="preserve"> i</w:t>
    </w:r>
    <w:r>
      <w:rPr>
        <w:sz w:val="16"/>
      </w:rPr>
      <w:t>n accordance with the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27A6E" w14:textId="0E86FA62" w:rsidR="008B3A53" w:rsidRPr="00611FDB" w:rsidRDefault="00611FDB" w:rsidP="00611FDB">
    <w:pPr>
      <w:pStyle w:val="Footer"/>
      <w:jc w:val="center"/>
    </w:pPr>
    <w:r w:rsidRPr="00611FDB">
      <w:rPr>
        <w:sz w:val="16"/>
      </w:rPr>
      <w:t>Copyright © 2018 Advisera Expert Solutions Ltd.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1A40A" w14:textId="77777777" w:rsidR="00354931" w:rsidRDefault="00354931" w:rsidP="008B3A53">
      <w:pPr>
        <w:spacing w:after="0" w:line="240" w:lineRule="auto"/>
      </w:pPr>
      <w:r>
        <w:separator/>
      </w:r>
    </w:p>
    <w:p w14:paraId="3E7EDB44" w14:textId="77777777" w:rsidR="00354931" w:rsidRDefault="00354931"/>
  </w:footnote>
  <w:footnote w:type="continuationSeparator" w:id="0">
    <w:p w14:paraId="7A3FD272" w14:textId="77777777" w:rsidR="00354931" w:rsidRDefault="00354931" w:rsidP="008B3A53">
      <w:pPr>
        <w:spacing w:after="0" w:line="240" w:lineRule="auto"/>
      </w:pPr>
      <w:r>
        <w:continuationSeparator/>
      </w:r>
    </w:p>
    <w:p w14:paraId="7D7945B0" w14:textId="77777777" w:rsidR="00354931" w:rsidRDefault="003549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000000"/>
        <w:insideH w:val="single" w:sz="4" w:space="0" w:color="000000"/>
      </w:tblBorders>
      <w:tblLook w:val="04A0" w:firstRow="1" w:lastRow="0" w:firstColumn="1" w:lastColumn="0" w:noHBand="0" w:noVBand="1"/>
    </w:tblPr>
    <w:tblGrid>
      <w:gridCol w:w="6619"/>
      <w:gridCol w:w="2453"/>
    </w:tblGrid>
    <w:tr w:rsidR="008B3A53" w:rsidRPr="006571EC" w14:paraId="001A9A1F" w14:textId="77777777" w:rsidTr="008B3A53">
      <w:tc>
        <w:tcPr>
          <w:tcW w:w="6771" w:type="dxa"/>
        </w:tcPr>
        <w:p w14:paraId="4CB8FB04" w14:textId="77777777" w:rsidR="008B3A53" w:rsidRPr="00935F52" w:rsidRDefault="008B3A53" w:rsidP="008B3A53">
          <w:pPr>
            <w:pStyle w:val="Header"/>
            <w:spacing w:after="0"/>
            <w:rPr>
              <w:sz w:val="20"/>
              <w:szCs w:val="20"/>
            </w:rPr>
          </w:pPr>
          <w:r>
            <w:rPr>
              <w:sz w:val="20"/>
            </w:rPr>
            <w:t xml:space="preserve"> [organization name]</w:t>
          </w:r>
        </w:p>
      </w:tc>
      <w:tc>
        <w:tcPr>
          <w:tcW w:w="2517" w:type="dxa"/>
        </w:tcPr>
        <w:p w14:paraId="6F829853" w14:textId="77777777" w:rsidR="008B3A53" w:rsidRPr="00935F52" w:rsidRDefault="008B3A53" w:rsidP="008B3A53">
          <w:pPr>
            <w:pStyle w:val="Header"/>
            <w:spacing w:after="0"/>
            <w:jc w:val="right"/>
            <w:rPr>
              <w:sz w:val="20"/>
              <w:szCs w:val="20"/>
            </w:rPr>
          </w:pPr>
        </w:p>
      </w:tc>
    </w:tr>
  </w:tbl>
  <w:p w14:paraId="23B333F9" w14:textId="299CCC34" w:rsidR="00AB3E4A" w:rsidRDefault="00AB3E4A" w:rsidP="003401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59E"/>
    <w:multiLevelType w:val="multilevel"/>
    <w:tmpl w:val="E5B038D4"/>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115ECE"/>
    <w:multiLevelType w:val="hybridMultilevel"/>
    <w:tmpl w:val="45202F72"/>
    <w:lvl w:ilvl="0" w:tplc="A260C07A">
      <w:start w:val="1"/>
      <w:numFmt w:val="bullet"/>
      <w:lvlText w:val="-"/>
      <w:lvlJc w:val="left"/>
      <w:pPr>
        <w:ind w:left="720" w:hanging="360"/>
      </w:pPr>
      <w:rPr>
        <w:rFonts w:ascii="Calibri" w:eastAsia="Calibri" w:hAnsi="Calibri" w:cs="Times New Roman" w:hint="default"/>
      </w:rPr>
    </w:lvl>
    <w:lvl w:ilvl="1" w:tplc="81A2A4EC" w:tentative="1">
      <w:start w:val="1"/>
      <w:numFmt w:val="bullet"/>
      <w:lvlText w:val="o"/>
      <w:lvlJc w:val="left"/>
      <w:pPr>
        <w:ind w:left="1440" w:hanging="360"/>
      </w:pPr>
      <w:rPr>
        <w:rFonts w:ascii="Courier New" w:hAnsi="Courier New" w:cs="Courier New" w:hint="default"/>
      </w:rPr>
    </w:lvl>
    <w:lvl w:ilvl="2" w:tplc="9FCA790C" w:tentative="1">
      <w:start w:val="1"/>
      <w:numFmt w:val="bullet"/>
      <w:lvlText w:val=""/>
      <w:lvlJc w:val="left"/>
      <w:pPr>
        <w:ind w:left="2160" w:hanging="360"/>
      </w:pPr>
      <w:rPr>
        <w:rFonts w:ascii="Wingdings" w:hAnsi="Wingdings" w:hint="default"/>
      </w:rPr>
    </w:lvl>
    <w:lvl w:ilvl="3" w:tplc="1CEC096C" w:tentative="1">
      <w:start w:val="1"/>
      <w:numFmt w:val="bullet"/>
      <w:lvlText w:val=""/>
      <w:lvlJc w:val="left"/>
      <w:pPr>
        <w:ind w:left="2880" w:hanging="360"/>
      </w:pPr>
      <w:rPr>
        <w:rFonts w:ascii="Symbol" w:hAnsi="Symbol" w:hint="default"/>
      </w:rPr>
    </w:lvl>
    <w:lvl w:ilvl="4" w:tplc="DEE0CFBE" w:tentative="1">
      <w:start w:val="1"/>
      <w:numFmt w:val="bullet"/>
      <w:lvlText w:val="o"/>
      <w:lvlJc w:val="left"/>
      <w:pPr>
        <w:ind w:left="3600" w:hanging="360"/>
      </w:pPr>
      <w:rPr>
        <w:rFonts w:ascii="Courier New" w:hAnsi="Courier New" w:cs="Courier New" w:hint="default"/>
      </w:rPr>
    </w:lvl>
    <w:lvl w:ilvl="5" w:tplc="65363F8E" w:tentative="1">
      <w:start w:val="1"/>
      <w:numFmt w:val="bullet"/>
      <w:lvlText w:val=""/>
      <w:lvlJc w:val="left"/>
      <w:pPr>
        <w:ind w:left="4320" w:hanging="360"/>
      </w:pPr>
      <w:rPr>
        <w:rFonts w:ascii="Wingdings" w:hAnsi="Wingdings" w:hint="default"/>
      </w:rPr>
    </w:lvl>
    <w:lvl w:ilvl="6" w:tplc="A7F26632" w:tentative="1">
      <w:start w:val="1"/>
      <w:numFmt w:val="bullet"/>
      <w:lvlText w:val=""/>
      <w:lvlJc w:val="left"/>
      <w:pPr>
        <w:ind w:left="5040" w:hanging="360"/>
      </w:pPr>
      <w:rPr>
        <w:rFonts w:ascii="Symbol" w:hAnsi="Symbol" w:hint="default"/>
      </w:rPr>
    </w:lvl>
    <w:lvl w:ilvl="7" w:tplc="29506056" w:tentative="1">
      <w:start w:val="1"/>
      <w:numFmt w:val="bullet"/>
      <w:lvlText w:val="o"/>
      <w:lvlJc w:val="left"/>
      <w:pPr>
        <w:ind w:left="5760" w:hanging="360"/>
      </w:pPr>
      <w:rPr>
        <w:rFonts w:ascii="Courier New" w:hAnsi="Courier New" w:cs="Courier New" w:hint="default"/>
      </w:rPr>
    </w:lvl>
    <w:lvl w:ilvl="8" w:tplc="3B66283E" w:tentative="1">
      <w:start w:val="1"/>
      <w:numFmt w:val="bullet"/>
      <w:lvlText w:val=""/>
      <w:lvlJc w:val="left"/>
      <w:pPr>
        <w:ind w:left="6480" w:hanging="360"/>
      </w:pPr>
      <w:rPr>
        <w:rFonts w:ascii="Wingdings" w:hAnsi="Wingdings" w:hint="default"/>
      </w:rPr>
    </w:lvl>
  </w:abstractNum>
  <w:abstractNum w:abstractNumId="2" w15:restartNumberingAfterBreak="0">
    <w:nsid w:val="0E672625"/>
    <w:multiLevelType w:val="hybridMultilevel"/>
    <w:tmpl w:val="10E47B42"/>
    <w:lvl w:ilvl="0" w:tplc="0BF4F33C">
      <w:start w:val="1"/>
      <w:numFmt w:val="bullet"/>
      <w:lvlText w:val=""/>
      <w:lvlJc w:val="left"/>
      <w:pPr>
        <w:tabs>
          <w:tab w:val="num" w:pos="1068"/>
        </w:tabs>
        <w:ind w:left="1068" w:hanging="360"/>
      </w:pPr>
      <w:rPr>
        <w:rFonts w:ascii="Symbol" w:hAnsi="Symbol" w:hint="default"/>
      </w:rPr>
    </w:lvl>
    <w:lvl w:ilvl="1" w:tplc="C9E4B1E2" w:tentative="1">
      <w:start w:val="1"/>
      <w:numFmt w:val="bullet"/>
      <w:lvlText w:val="o"/>
      <w:lvlJc w:val="left"/>
      <w:pPr>
        <w:tabs>
          <w:tab w:val="num" w:pos="1788"/>
        </w:tabs>
        <w:ind w:left="1788" w:hanging="360"/>
      </w:pPr>
      <w:rPr>
        <w:rFonts w:ascii="Courier New" w:hAnsi="Courier New" w:cs="Courier New" w:hint="default"/>
      </w:rPr>
    </w:lvl>
    <w:lvl w:ilvl="2" w:tplc="B6CE7120" w:tentative="1">
      <w:start w:val="1"/>
      <w:numFmt w:val="bullet"/>
      <w:lvlText w:val=""/>
      <w:lvlJc w:val="left"/>
      <w:pPr>
        <w:tabs>
          <w:tab w:val="num" w:pos="2508"/>
        </w:tabs>
        <w:ind w:left="2508" w:hanging="360"/>
      </w:pPr>
      <w:rPr>
        <w:rFonts w:ascii="Wingdings" w:hAnsi="Wingdings" w:hint="default"/>
      </w:rPr>
    </w:lvl>
    <w:lvl w:ilvl="3" w:tplc="76EA8C64" w:tentative="1">
      <w:start w:val="1"/>
      <w:numFmt w:val="bullet"/>
      <w:lvlText w:val=""/>
      <w:lvlJc w:val="left"/>
      <w:pPr>
        <w:tabs>
          <w:tab w:val="num" w:pos="3228"/>
        </w:tabs>
        <w:ind w:left="3228" w:hanging="360"/>
      </w:pPr>
      <w:rPr>
        <w:rFonts w:ascii="Symbol" w:hAnsi="Symbol" w:hint="default"/>
      </w:rPr>
    </w:lvl>
    <w:lvl w:ilvl="4" w:tplc="5E486BF2" w:tentative="1">
      <w:start w:val="1"/>
      <w:numFmt w:val="bullet"/>
      <w:lvlText w:val="o"/>
      <w:lvlJc w:val="left"/>
      <w:pPr>
        <w:tabs>
          <w:tab w:val="num" w:pos="3948"/>
        </w:tabs>
        <w:ind w:left="3948" w:hanging="360"/>
      </w:pPr>
      <w:rPr>
        <w:rFonts w:ascii="Courier New" w:hAnsi="Courier New" w:cs="Courier New" w:hint="default"/>
      </w:rPr>
    </w:lvl>
    <w:lvl w:ilvl="5" w:tplc="A76A3474" w:tentative="1">
      <w:start w:val="1"/>
      <w:numFmt w:val="bullet"/>
      <w:lvlText w:val=""/>
      <w:lvlJc w:val="left"/>
      <w:pPr>
        <w:tabs>
          <w:tab w:val="num" w:pos="4668"/>
        </w:tabs>
        <w:ind w:left="4668" w:hanging="360"/>
      </w:pPr>
      <w:rPr>
        <w:rFonts w:ascii="Wingdings" w:hAnsi="Wingdings" w:hint="default"/>
      </w:rPr>
    </w:lvl>
    <w:lvl w:ilvl="6" w:tplc="BC6622DC" w:tentative="1">
      <w:start w:val="1"/>
      <w:numFmt w:val="bullet"/>
      <w:lvlText w:val=""/>
      <w:lvlJc w:val="left"/>
      <w:pPr>
        <w:tabs>
          <w:tab w:val="num" w:pos="5388"/>
        </w:tabs>
        <w:ind w:left="5388" w:hanging="360"/>
      </w:pPr>
      <w:rPr>
        <w:rFonts w:ascii="Symbol" w:hAnsi="Symbol" w:hint="default"/>
      </w:rPr>
    </w:lvl>
    <w:lvl w:ilvl="7" w:tplc="B9384130" w:tentative="1">
      <w:start w:val="1"/>
      <w:numFmt w:val="bullet"/>
      <w:lvlText w:val="o"/>
      <w:lvlJc w:val="left"/>
      <w:pPr>
        <w:tabs>
          <w:tab w:val="num" w:pos="6108"/>
        </w:tabs>
        <w:ind w:left="6108" w:hanging="360"/>
      </w:pPr>
      <w:rPr>
        <w:rFonts w:ascii="Courier New" w:hAnsi="Courier New" w:cs="Courier New" w:hint="default"/>
      </w:rPr>
    </w:lvl>
    <w:lvl w:ilvl="8" w:tplc="57E68006"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1CE5243"/>
    <w:multiLevelType w:val="hybridMultilevel"/>
    <w:tmpl w:val="18B66EA6"/>
    <w:lvl w:ilvl="0" w:tplc="8DB27A9E">
      <w:start w:val="1"/>
      <w:numFmt w:val="bullet"/>
      <w:lvlText w:val="-"/>
      <w:lvlJc w:val="left"/>
      <w:pPr>
        <w:ind w:left="720" w:hanging="360"/>
      </w:pPr>
      <w:rPr>
        <w:rFonts w:ascii="Calibri" w:eastAsia="Calibri" w:hAnsi="Calibri" w:cs="Times New Roman" w:hint="default"/>
      </w:rPr>
    </w:lvl>
    <w:lvl w:ilvl="1" w:tplc="85300FB2" w:tentative="1">
      <w:start w:val="1"/>
      <w:numFmt w:val="bullet"/>
      <w:lvlText w:val="o"/>
      <w:lvlJc w:val="left"/>
      <w:pPr>
        <w:ind w:left="1440" w:hanging="360"/>
      </w:pPr>
      <w:rPr>
        <w:rFonts w:ascii="Courier New" w:hAnsi="Courier New" w:cs="Courier New" w:hint="default"/>
      </w:rPr>
    </w:lvl>
    <w:lvl w:ilvl="2" w:tplc="68F05D10" w:tentative="1">
      <w:start w:val="1"/>
      <w:numFmt w:val="bullet"/>
      <w:lvlText w:val=""/>
      <w:lvlJc w:val="left"/>
      <w:pPr>
        <w:ind w:left="2160" w:hanging="360"/>
      </w:pPr>
      <w:rPr>
        <w:rFonts w:ascii="Wingdings" w:hAnsi="Wingdings" w:hint="default"/>
      </w:rPr>
    </w:lvl>
    <w:lvl w:ilvl="3" w:tplc="BFE2DA98" w:tentative="1">
      <w:start w:val="1"/>
      <w:numFmt w:val="bullet"/>
      <w:lvlText w:val=""/>
      <w:lvlJc w:val="left"/>
      <w:pPr>
        <w:ind w:left="2880" w:hanging="360"/>
      </w:pPr>
      <w:rPr>
        <w:rFonts w:ascii="Symbol" w:hAnsi="Symbol" w:hint="default"/>
      </w:rPr>
    </w:lvl>
    <w:lvl w:ilvl="4" w:tplc="86947E3A" w:tentative="1">
      <w:start w:val="1"/>
      <w:numFmt w:val="bullet"/>
      <w:lvlText w:val="o"/>
      <w:lvlJc w:val="left"/>
      <w:pPr>
        <w:ind w:left="3600" w:hanging="360"/>
      </w:pPr>
      <w:rPr>
        <w:rFonts w:ascii="Courier New" w:hAnsi="Courier New" w:cs="Courier New" w:hint="default"/>
      </w:rPr>
    </w:lvl>
    <w:lvl w:ilvl="5" w:tplc="D61EF08E" w:tentative="1">
      <w:start w:val="1"/>
      <w:numFmt w:val="bullet"/>
      <w:lvlText w:val=""/>
      <w:lvlJc w:val="left"/>
      <w:pPr>
        <w:ind w:left="4320" w:hanging="360"/>
      </w:pPr>
      <w:rPr>
        <w:rFonts w:ascii="Wingdings" w:hAnsi="Wingdings" w:hint="default"/>
      </w:rPr>
    </w:lvl>
    <w:lvl w:ilvl="6" w:tplc="F83E1C36" w:tentative="1">
      <w:start w:val="1"/>
      <w:numFmt w:val="bullet"/>
      <w:lvlText w:val=""/>
      <w:lvlJc w:val="left"/>
      <w:pPr>
        <w:ind w:left="5040" w:hanging="360"/>
      </w:pPr>
      <w:rPr>
        <w:rFonts w:ascii="Symbol" w:hAnsi="Symbol" w:hint="default"/>
      </w:rPr>
    </w:lvl>
    <w:lvl w:ilvl="7" w:tplc="8B560D8A" w:tentative="1">
      <w:start w:val="1"/>
      <w:numFmt w:val="bullet"/>
      <w:lvlText w:val="o"/>
      <w:lvlJc w:val="left"/>
      <w:pPr>
        <w:ind w:left="5760" w:hanging="360"/>
      </w:pPr>
      <w:rPr>
        <w:rFonts w:ascii="Courier New" w:hAnsi="Courier New" w:cs="Courier New" w:hint="default"/>
      </w:rPr>
    </w:lvl>
    <w:lvl w:ilvl="8" w:tplc="CBCCE9C2" w:tentative="1">
      <w:start w:val="1"/>
      <w:numFmt w:val="bullet"/>
      <w:lvlText w:val=""/>
      <w:lvlJc w:val="left"/>
      <w:pPr>
        <w:ind w:left="6480" w:hanging="360"/>
      </w:pPr>
      <w:rPr>
        <w:rFonts w:ascii="Wingdings" w:hAnsi="Wingdings" w:hint="default"/>
      </w:rPr>
    </w:lvl>
  </w:abstractNum>
  <w:abstractNum w:abstractNumId="4" w15:restartNumberingAfterBreak="0">
    <w:nsid w:val="19E52F3C"/>
    <w:multiLevelType w:val="hybridMultilevel"/>
    <w:tmpl w:val="D534A9D8"/>
    <w:lvl w:ilvl="0" w:tplc="CFE05C92">
      <w:start w:val="1"/>
      <w:numFmt w:val="decimal"/>
      <w:lvlText w:val="%1."/>
      <w:lvlJc w:val="left"/>
      <w:pPr>
        <w:ind w:left="360" w:hanging="360"/>
      </w:pPr>
      <w:rPr>
        <w:rFonts w:hint="default"/>
      </w:rPr>
    </w:lvl>
    <w:lvl w:ilvl="1" w:tplc="BDA03548" w:tentative="1">
      <w:start w:val="1"/>
      <w:numFmt w:val="lowerLetter"/>
      <w:lvlText w:val="%2."/>
      <w:lvlJc w:val="left"/>
      <w:pPr>
        <w:ind w:left="1080" w:hanging="360"/>
      </w:pPr>
    </w:lvl>
    <w:lvl w:ilvl="2" w:tplc="83B2C3D4" w:tentative="1">
      <w:start w:val="1"/>
      <w:numFmt w:val="lowerRoman"/>
      <w:lvlText w:val="%3."/>
      <w:lvlJc w:val="right"/>
      <w:pPr>
        <w:ind w:left="1800" w:hanging="180"/>
      </w:pPr>
    </w:lvl>
    <w:lvl w:ilvl="3" w:tplc="1B945B1E" w:tentative="1">
      <w:start w:val="1"/>
      <w:numFmt w:val="decimal"/>
      <w:lvlText w:val="%4."/>
      <w:lvlJc w:val="left"/>
      <w:pPr>
        <w:ind w:left="2520" w:hanging="360"/>
      </w:pPr>
    </w:lvl>
    <w:lvl w:ilvl="4" w:tplc="01405CC2" w:tentative="1">
      <w:start w:val="1"/>
      <w:numFmt w:val="lowerLetter"/>
      <w:lvlText w:val="%5."/>
      <w:lvlJc w:val="left"/>
      <w:pPr>
        <w:ind w:left="3240" w:hanging="360"/>
      </w:pPr>
    </w:lvl>
    <w:lvl w:ilvl="5" w:tplc="052EF974" w:tentative="1">
      <w:start w:val="1"/>
      <w:numFmt w:val="lowerRoman"/>
      <w:lvlText w:val="%6."/>
      <w:lvlJc w:val="right"/>
      <w:pPr>
        <w:ind w:left="3960" w:hanging="180"/>
      </w:pPr>
    </w:lvl>
    <w:lvl w:ilvl="6" w:tplc="77464AC4" w:tentative="1">
      <w:start w:val="1"/>
      <w:numFmt w:val="decimal"/>
      <w:lvlText w:val="%7."/>
      <w:lvlJc w:val="left"/>
      <w:pPr>
        <w:ind w:left="4680" w:hanging="360"/>
      </w:pPr>
    </w:lvl>
    <w:lvl w:ilvl="7" w:tplc="92B80476" w:tentative="1">
      <w:start w:val="1"/>
      <w:numFmt w:val="lowerLetter"/>
      <w:lvlText w:val="%8."/>
      <w:lvlJc w:val="left"/>
      <w:pPr>
        <w:ind w:left="5400" w:hanging="360"/>
      </w:pPr>
    </w:lvl>
    <w:lvl w:ilvl="8" w:tplc="744E61DC" w:tentative="1">
      <w:start w:val="1"/>
      <w:numFmt w:val="lowerRoman"/>
      <w:lvlText w:val="%9."/>
      <w:lvlJc w:val="right"/>
      <w:pPr>
        <w:ind w:left="6120" w:hanging="180"/>
      </w:pPr>
    </w:lvl>
  </w:abstractNum>
  <w:abstractNum w:abstractNumId="5" w15:restartNumberingAfterBreak="0">
    <w:nsid w:val="1EC938D3"/>
    <w:multiLevelType w:val="hybridMultilevel"/>
    <w:tmpl w:val="944EF1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15:restartNumberingAfterBreak="0">
    <w:nsid w:val="293D390A"/>
    <w:multiLevelType w:val="hybridMultilevel"/>
    <w:tmpl w:val="CF8A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A37928"/>
    <w:multiLevelType w:val="hybridMultilevel"/>
    <w:tmpl w:val="96F4A8B6"/>
    <w:lvl w:ilvl="0" w:tplc="DE203312">
      <w:start w:val="1"/>
      <w:numFmt w:val="bullet"/>
      <w:lvlText w:val=""/>
      <w:lvlJc w:val="left"/>
      <w:pPr>
        <w:ind w:left="720" w:hanging="360"/>
      </w:pPr>
      <w:rPr>
        <w:rFonts w:ascii="Symbol" w:hAnsi="Symbol" w:hint="default"/>
      </w:rPr>
    </w:lvl>
    <w:lvl w:ilvl="1" w:tplc="8B7A4AD6" w:tentative="1">
      <w:start w:val="1"/>
      <w:numFmt w:val="bullet"/>
      <w:lvlText w:val="o"/>
      <w:lvlJc w:val="left"/>
      <w:pPr>
        <w:ind w:left="1440" w:hanging="360"/>
      </w:pPr>
      <w:rPr>
        <w:rFonts w:ascii="Courier New" w:hAnsi="Courier New" w:cs="Courier New" w:hint="default"/>
      </w:rPr>
    </w:lvl>
    <w:lvl w:ilvl="2" w:tplc="82103EAE" w:tentative="1">
      <w:start w:val="1"/>
      <w:numFmt w:val="bullet"/>
      <w:lvlText w:val=""/>
      <w:lvlJc w:val="left"/>
      <w:pPr>
        <w:ind w:left="2160" w:hanging="360"/>
      </w:pPr>
      <w:rPr>
        <w:rFonts w:ascii="Wingdings" w:hAnsi="Wingdings" w:hint="default"/>
      </w:rPr>
    </w:lvl>
    <w:lvl w:ilvl="3" w:tplc="212AA880" w:tentative="1">
      <w:start w:val="1"/>
      <w:numFmt w:val="bullet"/>
      <w:lvlText w:val=""/>
      <w:lvlJc w:val="left"/>
      <w:pPr>
        <w:ind w:left="2880" w:hanging="360"/>
      </w:pPr>
      <w:rPr>
        <w:rFonts w:ascii="Symbol" w:hAnsi="Symbol" w:hint="default"/>
      </w:rPr>
    </w:lvl>
    <w:lvl w:ilvl="4" w:tplc="B28E7F8E" w:tentative="1">
      <w:start w:val="1"/>
      <w:numFmt w:val="bullet"/>
      <w:lvlText w:val="o"/>
      <w:lvlJc w:val="left"/>
      <w:pPr>
        <w:ind w:left="3600" w:hanging="360"/>
      </w:pPr>
      <w:rPr>
        <w:rFonts w:ascii="Courier New" w:hAnsi="Courier New" w:cs="Courier New" w:hint="default"/>
      </w:rPr>
    </w:lvl>
    <w:lvl w:ilvl="5" w:tplc="0644DC68" w:tentative="1">
      <w:start w:val="1"/>
      <w:numFmt w:val="bullet"/>
      <w:lvlText w:val=""/>
      <w:lvlJc w:val="left"/>
      <w:pPr>
        <w:ind w:left="4320" w:hanging="360"/>
      </w:pPr>
      <w:rPr>
        <w:rFonts w:ascii="Wingdings" w:hAnsi="Wingdings" w:hint="default"/>
      </w:rPr>
    </w:lvl>
    <w:lvl w:ilvl="6" w:tplc="3378EF34" w:tentative="1">
      <w:start w:val="1"/>
      <w:numFmt w:val="bullet"/>
      <w:lvlText w:val=""/>
      <w:lvlJc w:val="left"/>
      <w:pPr>
        <w:ind w:left="5040" w:hanging="360"/>
      </w:pPr>
      <w:rPr>
        <w:rFonts w:ascii="Symbol" w:hAnsi="Symbol" w:hint="default"/>
      </w:rPr>
    </w:lvl>
    <w:lvl w:ilvl="7" w:tplc="56EAA3AA" w:tentative="1">
      <w:start w:val="1"/>
      <w:numFmt w:val="bullet"/>
      <w:lvlText w:val="o"/>
      <w:lvlJc w:val="left"/>
      <w:pPr>
        <w:ind w:left="5760" w:hanging="360"/>
      </w:pPr>
      <w:rPr>
        <w:rFonts w:ascii="Courier New" w:hAnsi="Courier New" w:cs="Courier New" w:hint="default"/>
      </w:rPr>
    </w:lvl>
    <w:lvl w:ilvl="8" w:tplc="4C3E4042" w:tentative="1">
      <w:start w:val="1"/>
      <w:numFmt w:val="bullet"/>
      <w:lvlText w:val=""/>
      <w:lvlJc w:val="left"/>
      <w:pPr>
        <w:ind w:left="6480" w:hanging="360"/>
      </w:pPr>
      <w:rPr>
        <w:rFonts w:ascii="Wingdings" w:hAnsi="Wingdings" w:hint="default"/>
      </w:rPr>
    </w:lvl>
  </w:abstractNum>
  <w:abstractNum w:abstractNumId="8" w15:restartNumberingAfterBreak="0">
    <w:nsid w:val="32B04F65"/>
    <w:multiLevelType w:val="hybridMultilevel"/>
    <w:tmpl w:val="4092792C"/>
    <w:lvl w:ilvl="0" w:tplc="42C4CE2C">
      <w:start w:val="1"/>
      <w:numFmt w:val="bullet"/>
      <w:lvlText w:val=""/>
      <w:lvlJc w:val="left"/>
      <w:pPr>
        <w:ind w:left="720" w:hanging="360"/>
      </w:pPr>
      <w:rPr>
        <w:rFonts w:ascii="Symbol" w:hAnsi="Symbol" w:hint="default"/>
      </w:rPr>
    </w:lvl>
    <w:lvl w:ilvl="1" w:tplc="FCC6D07C" w:tentative="1">
      <w:start w:val="1"/>
      <w:numFmt w:val="bullet"/>
      <w:lvlText w:val="o"/>
      <w:lvlJc w:val="left"/>
      <w:pPr>
        <w:ind w:left="1440" w:hanging="360"/>
      </w:pPr>
      <w:rPr>
        <w:rFonts w:ascii="Courier New" w:hAnsi="Courier New" w:cs="Courier New" w:hint="default"/>
      </w:rPr>
    </w:lvl>
    <w:lvl w:ilvl="2" w:tplc="BCE64054" w:tentative="1">
      <w:start w:val="1"/>
      <w:numFmt w:val="bullet"/>
      <w:lvlText w:val=""/>
      <w:lvlJc w:val="left"/>
      <w:pPr>
        <w:ind w:left="2160" w:hanging="360"/>
      </w:pPr>
      <w:rPr>
        <w:rFonts w:ascii="Wingdings" w:hAnsi="Wingdings" w:hint="default"/>
      </w:rPr>
    </w:lvl>
    <w:lvl w:ilvl="3" w:tplc="28FA47D0" w:tentative="1">
      <w:start w:val="1"/>
      <w:numFmt w:val="bullet"/>
      <w:lvlText w:val=""/>
      <w:lvlJc w:val="left"/>
      <w:pPr>
        <w:ind w:left="2880" w:hanging="360"/>
      </w:pPr>
      <w:rPr>
        <w:rFonts w:ascii="Symbol" w:hAnsi="Symbol" w:hint="default"/>
      </w:rPr>
    </w:lvl>
    <w:lvl w:ilvl="4" w:tplc="58C4B6A8" w:tentative="1">
      <w:start w:val="1"/>
      <w:numFmt w:val="bullet"/>
      <w:lvlText w:val="o"/>
      <w:lvlJc w:val="left"/>
      <w:pPr>
        <w:ind w:left="3600" w:hanging="360"/>
      </w:pPr>
      <w:rPr>
        <w:rFonts w:ascii="Courier New" w:hAnsi="Courier New" w:cs="Courier New" w:hint="default"/>
      </w:rPr>
    </w:lvl>
    <w:lvl w:ilvl="5" w:tplc="C92AF39C" w:tentative="1">
      <w:start w:val="1"/>
      <w:numFmt w:val="bullet"/>
      <w:lvlText w:val=""/>
      <w:lvlJc w:val="left"/>
      <w:pPr>
        <w:ind w:left="4320" w:hanging="360"/>
      </w:pPr>
      <w:rPr>
        <w:rFonts w:ascii="Wingdings" w:hAnsi="Wingdings" w:hint="default"/>
      </w:rPr>
    </w:lvl>
    <w:lvl w:ilvl="6" w:tplc="625CF48E" w:tentative="1">
      <w:start w:val="1"/>
      <w:numFmt w:val="bullet"/>
      <w:lvlText w:val=""/>
      <w:lvlJc w:val="left"/>
      <w:pPr>
        <w:ind w:left="5040" w:hanging="360"/>
      </w:pPr>
      <w:rPr>
        <w:rFonts w:ascii="Symbol" w:hAnsi="Symbol" w:hint="default"/>
      </w:rPr>
    </w:lvl>
    <w:lvl w:ilvl="7" w:tplc="A4025AA0" w:tentative="1">
      <w:start w:val="1"/>
      <w:numFmt w:val="bullet"/>
      <w:lvlText w:val="o"/>
      <w:lvlJc w:val="left"/>
      <w:pPr>
        <w:ind w:left="5760" w:hanging="360"/>
      </w:pPr>
      <w:rPr>
        <w:rFonts w:ascii="Courier New" w:hAnsi="Courier New" w:cs="Courier New" w:hint="default"/>
      </w:rPr>
    </w:lvl>
    <w:lvl w:ilvl="8" w:tplc="2626FAC0" w:tentative="1">
      <w:start w:val="1"/>
      <w:numFmt w:val="bullet"/>
      <w:lvlText w:val=""/>
      <w:lvlJc w:val="left"/>
      <w:pPr>
        <w:ind w:left="6480" w:hanging="360"/>
      </w:pPr>
      <w:rPr>
        <w:rFonts w:ascii="Wingdings" w:hAnsi="Wingdings" w:hint="default"/>
      </w:rPr>
    </w:lvl>
  </w:abstractNum>
  <w:abstractNum w:abstractNumId="9" w15:restartNumberingAfterBreak="0">
    <w:nsid w:val="40B93DB1"/>
    <w:multiLevelType w:val="hybridMultilevel"/>
    <w:tmpl w:val="CE2E4252"/>
    <w:lvl w:ilvl="0" w:tplc="A548450E">
      <w:start w:val="1"/>
      <w:numFmt w:val="bullet"/>
      <w:lvlText w:val=""/>
      <w:lvlJc w:val="left"/>
      <w:pPr>
        <w:ind w:left="720" w:hanging="360"/>
      </w:pPr>
      <w:rPr>
        <w:rFonts w:ascii="Symbol" w:hAnsi="Symbol" w:hint="default"/>
      </w:rPr>
    </w:lvl>
    <w:lvl w:ilvl="1" w:tplc="A8CADFD4" w:tentative="1">
      <w:start w:val="1"/>
      <w:numFmt w:val="bullet"/>
      <w:lvlText w:val="o"/>
      <w:lvlJc w:val="left"/>
      <w:pPr>
        <w:ind w:left="1440" w:hanging="360"/>
      </w:pPr>
      <w:rPr>
        <w:rFonts w:ascii="Courier New" w:hAnsi="Courier New" w:cs="Courier New" w:hint="default"/>
      </w:rPr>
    </w:lvl>
    <w:lvl w:ilvl="2" w:tplc="834A4BBC" w:tentative="1">
      <w:start w:val="1"/>
      <w:numFmt w:val="bullet"/>
      <w:lvlText w:val=""/>
      <w:lvlJc w:val="left"/>
      <w:pPr>
        <w:ind w:left="2160" w:hanging="360"/>
      </w:pPr>
      <w:rPr>
        <w:rFonts w:ascii="Wingdings" w:hAnsi="Wingdings" w:hint="default"/>
      </w:rPr>
    </w:lvl>
    <w:lvl w:ilvl="3" w:tplc="CE88B0FE" w:tentative="1">
      <w:start w:val="1"/>
      <w:numFmt w:val="bullet"/>
      <w:lvlText w:val=""/>
      <w:lvlJc w:val="left"/>
      <w:pPr>
        <w:ind w:left="2880" w:hanging="360"/>
      </w:pPr>
      <w:rPr>
        <w:rFonts w:ascii="Symbol" w:hAnsi="Symbol" w:hint="default"/>
      </w:rPr>
    </w:lvl>
    <w:lvl w:ilvl="4" w:tplc="8E328302" w:tentative="1">
      <w:start w:val="1"/>
      <w:numFmt w:val="bullet"/>
      <w:lvlText w:val="o"/>
      <w:lvlJc w:val="left"/>
      <w:pPr>
        <w:ind w:left="3600" w:hanging="360"/>
      </w:pPr>
      <w:rPr>
        <w:rFonts w:ascii="Courier New" w:hAnsi="Courier New" w:cs="Courier New" w:hint="default"/>
      </w:rPr>
    </w:lvl>
    <w:lvl w:ilvl="5" w:tplc="7D6658D8" w:tentative="1">
      <w:start w:val="1"/>
      <w:numFmt w:val="bullet"/>
      <w:lvlText w:val=""/>
      <w:lvlJc w:val="left"/>
      <w:pPr>
        <w:ind w:left="4320" w:hanging="360"/>
      </w:pPr>
      <w:rPr>
        <w:rFonts w:ascii="Wingdings" w:hAnsi="Wingdings" w:hint="default"/>
      </w:rPr>
    </w:lvl>
    <w:lvl w:ilvl="6" w:tplc="D10AF484" w:tentative="1">
      <w:start w:val="1"/>
      <w:numFmt w:val="bullet"/>
      <w:lvlText w:val=""/>
      <w:lvlJc w:val="left"/>
      <w:pPr>
        <w:ind w:left="5040" w:hanging="360"/>
      </w:pPr>
      <w:rPr>
        <w:rFonts w:ascii="Symbol" w:hAnsi="Symbol" w:hint="default"/>
      </w:rPr>
    </w:lvl>
    <w:lvl w:ilvl="7" w:tplc="170EE4A2" w:tentative="1">
      <w:start w:val="1"/>
      <w:numFmt w:val="bullet"/>
      <w:lvlText w:val="o"/>
      <w:lvlJc w:val="left"/>
      <w:pPr>
        <w:ind w:left="5760" w:hanging="360"/>
      </w:pPr>
      <w:rPr>
        <w:rFonts w:ascii="Courier New" w:hAnsi="Courier New" w:cs="Courier New" w:hint="default"/>
      </w:rPr>
    </w:lvl>
    <w:lvl w:ilvl="8" w:tplc="975C1C58" w:tentative="1">
      <w:start w:val="1"/>
      <w:numFmt w:val="bullet"/>
      <w:lvlText w:val=""/>
      <w:lvlJc w:val="left"/>
      <w:pPr>
        <w:ind w:left="6480" w:hanging="360"/>
      </w:pPr>
      <w:rPr>
        <w:rFonts w:ascii="Wingdings" w:hAnsi="Wingdings" w:hint="default"/>
      </w:rPr>
    </w:lvl>
  </w:abstractNum>
  <w:abstractNum w:abstractNumId="10" w15:restartNumberingAfterBreak="0">
    <w:nsid w:val="4281183D"/>
    <w:multiLevelType w:val="hybridMultilevel"/>
    <w:tmpl w:val="91CA87EA"/>
    <w:lvl w:ilvl="0" w:tplc="9C5E3448">
      <w:start w:val="1"/>
      <w:numFmt w:val="decimal"/>
      <w:lvlText w:val="%1."/>
      <w:lvlJc w:val="left"/>
      <w:pPr>
        <w:ind w:left="720" w:hanging="360"/>
      </w:pPr>
      <w:rPr>
        <w:rFonts w:hint="default"/>
      </w:rPr>
    </w:lvl>
    <w:lvl w:ilvl="1" w:tplc="36C6B0E2" w:tentative="1">
      <w:start w:val="1"/>
      <w:numFmt w:val="lowerLetter"/>
      <w:lvlText w:val="%2."/>
      <w:lvlJc w:val="left"/>
      <w:pPr>
        <w:ind w:left="1440" w:hanging="360"/>
      </w:pPr>
    </w:lvl>
    <w:lvl w:ilvl="2" w:tplc="680884E2" w:tentative="1">
      <w:start w:val="1"/>
      <w:numFmt w:val="lowerRoman"/>
      <w:lvlText w:val="%3."/>
      <w:lvlJc w:val="right"/>
      <w:pPr>
        <w:ind w:left="2160" w:hanging="180"/>
      </w:pPr>
    </w:lvl>
    <w:lvl w:ilvl="3" w:tplc="780A9590" w:tentative="1">
      <w:start w:val="1"/>
      <w:numFmt w:val="decimal"/>
      <w:lvlText w:val="%4."/>
      <w:lvlJc w:val="left"/>
      <w:pPr>
        <w:ind w:left="2880" w:hanging="360"/>
      </w:pPr>
    </w:lvl>
    <w:lvl w:ilvl="4" w:tplc="1B4A4AC6" w:tentative="1">
      <w:start w:val="1"/>
      <w:numFmt w:val="lowerLetter"/>
      <w:lvlText w:val="%5."/>
      <w:lvlJc w:val="left"/>
      <w:pPr>
        <w:ind w:left="3600" w:hanging="360"/>
      </w:pPr>
    </w:lvl>
    <w:lvl w:ilvl="5" w:tplc="F6BC15A6" w:tentative="1">
      <w:start w:val="1"/>
      <w:numFmt w:val="lowerRoman"/>
      <w:lvlText w:val="%6."/>
      <w:lvlJc w:val="right"/>
      <w:pPr>
        <w:ind w:left="4320" w:hanging="180"/>
      </w:pPr>
    </w:lvl>
    <w:lvl w:ilvl="6" w:tplc="EFD20092" w:tentative="1">
      <w:start w:val="1"/>
      <w:numFmt w:val="decimal"/>
      <w:lvlText w:val="%7."/>
      <w:lvlJc w:val="left"/>
      <w:pPr>
        <w:ind w:left="5040" w:hanging="360"/>
      </w:pPr>
    </w:lvl>
    <w:lvl w:ilvl="7" w:tplc="578E56F4" w:tentative="1">
      <w:start w:val="1"/>
      <w:numFmt w:val="lowerLetter"/>
      <w:lvlText w:val="%8."/>
      <w:lvlJc w:val="left"/>
      <w:pPr>
        <w:ind w:left="5760" w:hanging="360"/>
      </w:pPr>
    </w:lvl>
    <w:lvl w:ilvl="8" w:tplc="21F4E696" w:tentative="1">
      <w:start w:val="1"/>
      <w:numFmt w:val="lowerRoman"/>
      <w:lvlText w:val="%9."/>
      <w:lvlJc w:val="right"/>
      <w:pPr>
        <w:ind w:left="6480" w:hanging="180"/>
      </w:pPr>
    </w:lvl>
  </w:abstractNum>
  <w:abstractNum w:abstractNumId="11" w15:restartNumberingAfterBreak="0">
    <w:nsid w:val="43C476DE"/>
    <w:multiLevelType w:val="hybridMultilevel"/>
    <w:tmpl w:val="BC46776E"/>
    <w:lvl w:ilvl="0" w:tplc="AFA871A2">
      <w:start w:val="1"/>
      <w:numFmt w:val="bullet"/>
      <w:lvlText w:val=""/>
      <w:lvlJc w:val="left"/>
      <w:pPr>
        <w:tabs>
          <w:tab w:val="num" w:pos="720"/>
        </w:tabs>
        <w:ind w:left="720" w:hanging="360"/>
      </w:pPr>
      <w:rPr>
        <w:rFonts w:ascii="Symbol" w:hAnsi="Symbol" w:hint="default"/>
      </w:rPr>
    </w:lvl>
    <w:lvl w:ilvl="1" w:tplc="EC16BA78">
      <w:numFmt w:val="bullet"/>
      <w:lvlText w:val="-"/>
      <w:lvlJc w:val="left"/>
      <w:pPr>
        <w:tabs>
          <w:tab w:val="num" w:pos="1440"/>
        </w:tabs>
        <w:ind w:left="1440" w:hanging="360"/>
      </w:pPr>
      <w:rPr>
        <w:rFonts w:ascii="Arial" w:eastAsia="Times New Roman" w:hAnsi="Arial" w:cs="Arial" w:hint="default"/>
      </w:rPr>
    </w:lvl>
    <w:lvl w:ilvl="2" w:tplc="0D8E6530" w:tentative="1">
      <w:start w:val="1"/>
      <w:numFmt w:val="bullet"/>
      <w:lvlText w:val=""/>
      <w:lvlJc w:val="left"/>
      <w:pPr>
        <w:tabs>
          <w:tab w:val="num" w:pos="2160"/>
        </w:tabs>
        <w:ind w:left="2160" w:hanging="360"/>
      </w:pPr>
      <w:rPr>
        <w:rFonts w:ascii="Wingdings" w:hAnsi="Wingdings" w:hint="default"/>
      </w:rPr>
    </w:lvl>
    <w:lvl w:ilvl="3" w:tplc="65CA9608" w:tentative="1">
      <w:start w:val="1"/>
      <w:numFmt w:val="bullet"/>
      <w:lvlText w:val=""/>
      <w:lvlJc w:val="left"/>
      <w:pPr>
        <w:tabs>
          <w:tab w:val="num" w:pos="2880"/>
        </w:tabs>
        <w:ind w:left="2880" w:hanging="360"/>
      </w:pPr>
      <w:rPr>
        <w:rFonts w:ascii="Symbol" w:hAnsi="Symbol" w:hint="default"/>
      </w:rPr>
    </w:lvl>
    <w:lvl w:ilvl="4" w:tplc="4E54466E" w:tentative="1">
      <w:start w:val="1"/>
      <w:numFmt w:val="bullet"/>
      <w:lvlText w:val="o"/>
      <w:lvlJc w:val="left"/>
      <w:pPr>
        <w:tabs>
          <w:tab w:val="num" w:pos="3600"/>
        </w:tabs>
        <w:ind w:left="3600" w:hanging="360"/>
      </w:pPr>
      <w:rPr>
        <w:rFonts w:ascii="Courier New" w:hAnsi="Courier New" w:cs="Courier New" w:hint="default"/>
      </w:rPr>
    </w:lvl>
    <w:lvl w:ilvl="5" w:tplc="6E3EC49C" w:tentative="1">
      <w:start w:val="1"/>
      <w:numFmt w:val="bullet"/>
      <w:lvlText w:val=""/>
      <w:lvlJc w:val="left"/>
      <w:pPr>
        <w:tabs>
          <w:tab w:val="num" w:pos="4320"/>
        </w:tabs>
        <w:ind w:left="4320" w:hanging="360"/>
      </w:pPr>
      <w:rPr>
        <w:rFonts w:ascii="Wingdings" w:hAnsi="Wingdings" w:hint="default"/>
      </w:rPr>
    </w:lvl>
    <w:lvl w:ilvl="6" w:tplc="1D1E778C" w:tentative="1">
      <w:start w:val="1"/>
      <w:numFmt w:val="bullet"/>
      <w:lvlText w:val=""/>
      <w:lvlJc w:val="left"/>
      <w:pPr>
        <w:tabs>
          <w:tab w:val="num" w:pos="5040"/>
        </w:tabs>
        <w:ind w:left="5040" w:hanging="360"/>
      </w:pPr>
      <w:rPr>
        <w:rFonts w:ascii="Symbol" w:hAnsi="Symbol" w:hint="default"/>
      </w:rPr>
    </w:lvl>
    <w:lvl w:ilvl="7" w:tplc="D1CE6300" w:tentative="1">
      <w:start w:val="1"/>
      <w:numFmt w:val="bullet"/>
      <w:lvlText w:val="o"/>
      <w:lvlJc w:val="left"/>
      <w:pPr>
        <w:tabs>
          <w:tab w:val="num" w:pos="5760"/>
        </w:tabs>
        <w:ind w:left="5760" w:hanging="360"/>
      </w:pPr>
      <w:rPr>
        <w:rFonts w:ascii="Courier New" w:hAnsi="Courier New" w:cs="Courier New" w:hint="default"/>
      </w:rPr>
    </w:lvl>
    <w:lvl w:ilvl="8" w:tplc="81D2F0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85C07"/>
    <w:multiLevelType w:val="hybridMultilevel"/>
    <w:tmpl w:val="6DD2760C"/>
    <w:lvl w:ilvl="0" w:tplc="70AE2D8C">
      <w:start w:val="1"/>
      <w:numFmt w:val="bullet"/>
      <w:lvlText w:val=""/>
      <w:lvlJc w:val="left"/>
      <w:pPr>
        <w:ind w:left="720" w:hanging="360"/>
      </w:pPr>
      <w:rPr>
        <w:rFonts w:ascii="Symbol" w:hAnsi="Symbol" w:hint="default"/>
      </w:rPr>
    </w:lvl>
    <w:lvl w:ilvl="1" w:tplc="B5169A64" w:tentative="1">
      <w:start w:val="1"/>
      <w:numFmt w:val="bullet"/>
      <w:lvlText w:val="o"/>
      <w:lvlJc w:val="left"/>
      <w:pPr>
        <w:ind w:left="1440" w:hanging="360"/>
      </w:pPr>
      <w:rPr>
        <w:rFonts w:ascii="Courier New" w:hAnsi="Courier New" w:cs="Courier New" w:hint="default"/>
      </w:rPr>
    </w:lvl>
    <w:lvl w:ilvl="2" w:tplc="869CAED4" w:tentative="1">
      <w:start w:val="1"/>
      <w:numFmt w:val="bullet"/>
      <w:lvlText w:val=""/>
      <w:lvlJc w:val="left"/>
      <w:pPr>
        <w:ind w:left="2160" w:hanging="360"/>
      </w:pPr>
      <w:rPr>
        <w:rFonts w:ascii="Wingdings" w:hAnsi="Wingdings" w:hint="default"/>
      </w:rPr>
    </w:lvl>
    <w:lvl w:ilvl="3" w:tplc="A5A2E91A" w:tentative="1">
      <w:start w:val="1"/>
      <w:numFmt w:val="bullet"/>
      <w:lvlText w:val=""/>
      <w:lvlJc w:val="left"/>
      <w:pPr>
        <w:ind w:left="2880" w:hanging="360"/>
      </w:pPr>
      <w:rPr>
        <w:rFonts w:ascii="Symbol" w:hAnsi="Symbol" w:hint="default"/>
      </w:rPr>
    </w:lvl>
    <w:lvl w:ilvl="4" w:tplc="0B38D842" w:tentative="1">
      <w:start w:val="1"/>
      <w:numFmt w:val="bullet"/>
      <w:lvlText w:val="o"/>
      <w:lvlJc w:val="left"/>
      <w:pPr>
        <w:ind w:left="3600" w:hanging="360"/>
      </w:pPr>
      <w:rPr>
        <w:rFonts w:ascii="Courier New" w:hAnsi="Courier New" w:cs="Courier New" w:hint="default"/>
      </w:rPr>
    </w:lvl>
    <w:lvl w:ilvl="5" w:tplc="060A0A3C" w:tentative="1">
      <w:start w:val="1"/>
      <w:numFmt w:val="bullet"/>
      <w:lvlText w:val=""/>
      <w:lvlJc w:val="left"/>
      <w:pPr>
        <w:ind w:left="4320" w:hanging="360"/>
      </w:pPr>
      <w:rPr>
        <w:rFonts w:ascii="Wingdings" w:hAnsi="Wingdings" w:hint="default"/>
      </w:rPr>
    </w:lvl>
    <w:lvl w:ilvl="6" w:tplc="1CC62616" w:tentative="1">
      <w:start w:val="1"/>
      <w:numFmt w:val="bullet"/>
      <w:lvlText w:val=""/>
      <w:lvlJc w:val="left"/>
      <w:pPr>
        <w:ind w:left="5040" w:hanging="360"/>
      </w:pPr>
      <w:rPr>
        <w:rFonts w:ascii="Symbol" w:hAnsi="Symbol" w:hint="default"/>
      </w:rPr>
    </w:lvl>
    <w:lvl w:ilvl="7" w:tplc="7AD2663E" w:tentative="1">
      <w:start w:val="1"/>
      <w:numFmt w:val="bullet"/>
      <w:lvlText w:val="o"/>
      <w:lvlJc w:val="left"/>
      <w:pPr>
        <w:ind w:left="5760" w:hanging="360"/>
      </w:pPr>
      <w:rPr>
        <w:rFonts w:ascii="Courier New" w:hAnsi="Courier New" w:cs="Courier New" w:hint="default"/>
      </w:rPr>
    </w:lvl>
    <w:lvl w:ilvl="8" w:tplc="F1A29B80" w:tentative="1">
      <w:start w:val="1"/>
      <w:numFmt w:val="bullet"/>
      <w:lvlText w:val=""/>
      <w:lvlJc w:val="left"/>
      <w:pPr>
        <w:ind w:left="6480" w:hanging="360"/>
      </w:pPr>
      <w:rPr>
        <w:rFonts w:ascii="Wingdings" w:hAnsi="Wingdings" w:hint="default"/>
      </w:rPr>
    </w:lvl>
  </w:abstractNum>
  <w:abstractNum w:abstractNumId="13" w15:restartNumberingAfterBreak="0">
    <w:nsid w:val="537167AE"/>
    <w:multiLevelType w:val="hybridMultilevel"/>
    <w:tmpl w:val="D020E258"/>
    <w:lvl w:ilvl="0" w:tplc="A9F47B5C">
      <w:start w:val="1"/>
      <w:numFmt w:val="decimal"/>
      <w:lvlText w:val="%1."/>
      <w:lvlJc w:val="left"/>
      <w:pPr>
        <w:ind w:left="720" w:hanging="360"/>
      </w:pPr>
      <w:rPr>
        <w:rFonts w:hint="default"/>
      </w:rPr>
    </w:lvl>
    <w:lvl w:ilvl="1" w:tplc="FA6EE6CA" w:tentative="1">
      <w:start w:val="1"/>
      <w:numFmt w:val="lowerLetter"/>
      <w:lvlText w:val="%2."/>
      <w:lvlJc w:val="left"/>
      <w:pPr>
        <w:ind w:left="1440" w:hanging="360"/>
      </w:pPr>
    </w:lvl>
    <w:lvl w:ilvl="2" w:tplc="691A7EA2" w:tentative="1">
      <w:start w:val="1"/>
      <w:numFmt w:val="lowerRoman"/>
      <w:lvlText w:val="%3."/>
      <w:lvlJc w:val="right"/>
      <w:pPr>
        <w:ind w:left="2160" w:hanging="180"/>
      </w:pPr>
    </w:lvl>
    <w:lvl w:ilvl="3" w:tplc="906ABFB8" w:tentative="1">
      <w:start w:val="1"/>
      <w:numFmt w:val="decimal"/>
      <w:lvlText w:val="%4."/>
      <w:lvlJc w:val="left"/>
      <w:pPr>
        <w:ind w:left="2880" w:hanging="360"/>
      </w:pPr>
    </w:lvl>
    <w:lvl w:ilvl="4" w:tplc="6824A90E" w:tentative="1">
      <w:start w:val="1"/>
      <w:numFmt w:val="lowerLetter"/>
      <w:lvlText w:val="%5."/>
      <w:lvlJc w:val="left"/>
      <w:pPr>
        <w:ind w:left="3600" w:hanging="360"/>
      </w:pPr>
    </w:lvl>
    <w:lvl w:ilvl="5" w:tplc="1D72E34E" w:tentative="1">
      <w:start w:val="1"/>
      <w:numFmt w:val="lowerRoman"/>
      <w:lvlText w:val="%6."/>
      <w:lvlJc w:val="right"/>
      <w:pPr>
        <w:ind w:left="4320" w:hanging="180"/>
      </w:pPr>
    </w:lvl>
    <w:lvl w:ilvl="6" w:tplc="E912E6D2" w:tentative="1">
      <w:start w:val="1"/>
      <w:numFmt w:val="decimal"/>
      <w:lvlText w:val="%7."/>
      <w:lvlJc w:val="left"/>
      <w:pPr>
        <w:ind w:left="5040" w:hanging="360"/>
      </w:pPr>
    </w:lvl>
    <w:lvl w:ilvl="7" w:tplc="B0D69846" w:tentative="1">
      <w:start w:val="1"/>
      <w:numFmt w:val="lowerLetter"/>
      <w:lvlText w:val="%8."/>
      <w:lvlJc w:val="left"/>
      <w:pPr>
        <w:ind w:left="5760" w:hanging="360"/>
      </w:pPr>
    </w:lvl>
    <w:lvl w:ilvl="8" w:tplc="5D5AA93A" w:tentative="1">
      <w:start w:val="1"/>
      <w:numFmt w:val="lowerRoman"/>
      <w:lvlText w:val="%9."/>
      <w:lvlJc w:val="right"/>
      <w:pPr>
        <w:ind w:left="6480" w:hanging="180"/>
      </w:pPr>
    </w:lvl>
  </w:abstractNum>
  <w:abstractNum w:abstractNumId="14" w15:restartNumberingAfterBreak="0">
    <w:nsid w:val="5C62723A"/>
    <w:multiLevelType w:val="hybridMultilevel"/>
    <w:tmpl w:val="D4B4AB48"/>
    <w:lvl w:ilvl="0" w:tplc="0B9A607C">
      <w:start w:val="1"/>
      <w:numFmt w:val="bullet"/>
      <w:lvlText w:val=""/>
      <w:lvlJc w:val="left"/>
      <w:pPr>
        <w:ind w:left="720" w:hanging="360"/>
      </w:pPr>
      <w:rPr>
        <w:rFonts w:ascii="Symbol" w:hAnsi="Symbol" w:hint="default"/>
      </w:rPr>
    </w:lvl>
    <w:lvl w:ilvl="1" w:tplc="07C09D62" w:tentative="1">
      <w:start w:val="1"/>
      <w:numFmt w:val="bullet"/>
      <w:lvlText w:val="o"/>
      <w:lvlJc w:val="left"/>
      <w:pPr>
        <w:ind w:left="1440" w:hanging="360"/>
      </w:pPr>
      <w:rPr>
        <w:rFonts w:ascii="Courier New" w:hAnsi="Courier New" w:cs="Courier New" w:hint="default"/>
      </w:rPr>
    </w:lvl>
    <w:lvl w:ilvl="2" w:tplc="4F3E8D6E" w:tentative="1">
      <w:start w:val="1"/>
      <w:numFmt w:val="bullet"/>
      <w:lvlText w:val=""/>
      <w:lvlJc w:val="left"/>
      <w:pPr>
        <w:ind w:left="2160" w:hanging="360"/>
      </w:pPr>
      <w:rPr>
        <w:rFonts w:ascii="Wingdings" w:hAnsi="Wingdings" w:hint="default"/>
      </w:rPr>
    </w:lvl>
    <w:lvl w:ilvl="3" w:tplc="1898DD64" w:tentative="1">
      <w:start w:val="1"/>
      <w:numFmt w:val="bullet"/>
      <w:lvlText w:val=""/>
      <w:lvlJc w:val="left"/>
      <w:pPr>
        <w:ind w:left="2880" w:hanging="360"/>
      </w:pPr>
      <w:rPr>
        <w:rFonts w:ascii="Symbol" w:hAnsi="Symbol" w:hint="default"/>
      </w:rPr>
    </w:lvl>
    <w:lvl w:ilvl="4" w:tplc="ED660504" w:tentative="1">
      <w:start w:val="1"/>
      <w:numFmt w:val="bullet"/>
      <w:lvlText w:val="o"/>
      <w:lvlJc w:val="left"/>
      <w:pPr>
        <w:ind w:left="3600" w:hanging="360"/>
      </w:pPr>
      <w:rPr>
        <w:rFonts w:ascii="Courier New" w:hAnsi="Courier New" w:cs="Courier New" w:hint="default"/>
      </w:rPr>
    </w:lvl>
    <w:lvl w:ilvl="5" w:tplc="EAF435BC" w:tentative="1">
      <w:start w:val="1"/>
      <w:numFmt w:val="bullet"/>
      <w:lvlText w:val=""/>
      <w:lvlJc w:val="left"/>
      <w:pPr>
        <w:ind w:left="4320" w:hanging="360"/>
      </w:pPr>
      <w:rPr>
        <w:rFonts w:ascii="Wingdings" w:hAnsi="Wingdings" w:hint="default"/>
      </w:rPr>
    </w:lvl>
    <w:lvl w:ilvl="6" w:tplc="CA56CF10" w:tentative="1">
      <w:start w:val="1"/>
      <w:numFmt w:val="bullet"/>
      <w:lvlText w:val=""/>
      <w:lvlJc w:val="left"/>
      <w:pPr>
        <w:ind w:left="5040" w:hanging="360"/>
      </w:pPr>
      <w:rPr>
        <w:rFonts w:ascii="Symbol" w:hAnsi="Symbol" w:hint="default"/>
      </w:rPr>
    </w:lvl>
    <w:lvl w:ilvl="7" w:tplc="4B1AA1C2" w:tentative="1">
      <w:start w:val="1"/>
      <w:numFmt w:val="bullet"/>
      <w:lvlText w:val="o"/>
      <w:lvlJc w:val="left"/>
      <w:pPr>
        <w:ind w:left="5760" w:hanging="360"/>
      </w:pPr>
      <w:rPr>
        <w:rFonts w:ascii="Courier New" w:hAnsi="Courier New" w:cs="Courier New" w:hint="default"/>
      </w:rPr>
    </w:lvl>
    <w:lvl w:ilvl="8" w:tplc="3F8097FC" w:tentative="1">
      <w:start w:val="1"/>
      <w:numFmt w:val="bullet"/>
      <w:lvlText w:val=""/>
      <w:lvlJc w:val="left"/>
      <w:pPr>
        <w:ind w:left="6480" w:hanging="360"/>
      </w:pPr>
      <w:rPr>
        <w:rFonts w:ascii="Wingdings" w:hAnsi="Wingdings" w:hint="default"/>
      </w:rPr>
    </w:lvl>
  </w:abstractNum>
  <w:abstractNum w:abstractNumId="15" w15:restartNumberingAfterBreak="0">
    <w:nsid w:val="65C753CB"/>
    <w:multiLevelType w:val="hybridMultilevel"/>
    <w:tmpl w:val="AF387676"/>
    <w:lvl w:ilvl="0" w:tplc="21FC0700">
      <w:start w:val="3"/>
      <w:numFmt w:val="bullet"/>
      <w:lvlText w:val="-"/>
      <w:lvlJc w:val="left"/>
      <w:pPr>
        <w:ind w:left="720" w:hanging="360"/>
      </w:pPr>
      <w:rPr>
        <w:rFonts w:ascii="Calibri" w:eastAsia="Calibri" w:hAnsi="Calibri" w:cs="Times New Roman" w:hint="default"/>
      </w:rPr>
    </w:lvl>
    <w:lvl w:ilvl="1" w:tplc="E5D0EB2C" w:tentative="1">
      <w:start w:val="1"/>
      <w:numFmt w:val="bullet"/>
      <w:lvlText w:val="o"/>
      <w:lvlJc w:val="left"/>
      <w:pPr>
        <w:ind w:left="1440" w:hanging="360"/>
      </w:pPr>
      <w:rPr>
        <w:rFonts w:ascii="Courier New" w:hAnsi="Courier New" w:cs="Courier New" w:hint="default"/>
      </w:rPr>
    </w:lvl>
    <w:lvl w:ilvl="2" w:tplc="86D2C93C" w:tentative="1">
      <w:start w:val="1"/>
      <w:numFmt w:val="bullet"/>
      <w:lvlText w:val=""/>
      <w:lvlJc w:val="left"/>
      <w:pPr>
        <w:ind w:left="2160" w:hanging="360"/>
      </w:pPr>
      <w:rPr>
        <w:rFonts w:ascii="Wingdings" w:hAnsi="Wingdings" w:hint="default"/>
      </w:rPr>
    </w:lvl>
    <w:lvl w:ilvl="3" w:tplc="7C983176" w:tentative="1">
      <w:start w:val="1"/>
      <w:numFmt w:val="bullet"/>
      <w:lvlText w:val=""/>
      <w:lvlJc w:val="left"/>
      <w:pPr>
        <w:ind w:left="2880" w:hanging="360"/>
      </w:pPr>
      <w:rPr>
        <w:rFonts w:ascii="Symbol" w:hAnsi="Symbol" w:hint="default"/>
      </w:rPr>
    </w:lvl>
    <w:lvl w:ilvl="4" w:tplc="DEE0C8AA" w:tentative="1">
      <w:start w:val="1"/>
      <w:numFmt w:val="bullet"/>
      <w:lvlText w:val="o"/>
      <w:lvlJc w:val="left"/>
      <w:pPr>
        <w:ind w:left="3600" w:hanging="360"/>
      </w:pPr>
      <w:rPr>
        <w:rFonts w:ascii="Courier New" w:hAnsi="Courier New" w:cs="Courier New" w:hint="default"/>
      </w:rPr>
    </w:lvl>
    <w:lvl w:ilvl="5" w:tplc="9E161F06" w:tentative="1">
      <w:start w:val="1"/>
      <w:numFmt w:val="bullet"/>
      <w:lvlText w:val=""/>
      <w:lvlJc w:val="left"/>
      <w:pPr>
        <w:ind w:left="4320" w:hanging="360"/>
      </w:pPr>
      <w:rPr>
        <w:rFonts w:ascii="Wingdings" w:hAnsi="Wingdings" w:hint="default"/>
      </w:rPr>
    </w:lvl>
    <w:lvl w:ilvl="6" w:tplc="7E5E63FC" w:tentative="1">
      <w:start w:val="1"/>
      <w:numFmt w:val="bullet"/>
      <w:lvlText w:val=""/>
      <w:lvlJc w:val="left"/>
      <w:pPr>
        <w:ind w:left="5040" w:hanging="360"/>
      </w:pPr>
      <w:rPr>
        <w:rFonts w:ascii="Symbol" w:hAnsi="Symbol" w:hint="default"/>
      </w:rPr>
    </w:lvl>
    <w:lvl w:ilvl="7" w:tplc="2D2AEE92" w:tentative="1">
      <w:start w:val="1"/>
      <w:numFmt w:val="bullet"/>
      <w:lvlText w:val="o"/>
      <w:lvlJc w:val="left"/>
      <w:pPr>
        <w:ind w:left="5760" w:hanging="360"/>
      </w:pPr>
      <w:rPr>
        <w:rFonts w:ascii="Courier New" w:hAnsi="Courier New" w:cs="Courier New" w:hint="default"/>
      </w:rPr>
    </w:lvl>
    <w:lvl w:ilvl="8" w:tplc="E166BDFE" w:tentative="1">
      <w:start w:val="1"/>
      <w:numFmt w:val="bullet"/>
      <w:lvlText w:val=""/>
      <w:lvlJc w:val="left"/>
      <w:pPr>
        <w:ind w:left="6480" w:hanging="360"/>
      </w:pPr>
      <w:rPr>
        <w:rFonts w:ascii="Wingdings" w:hAnsi="Wingdings" w:hint="default"/>
      </w:rPr>
    </w:lvl>
  </w:abstractNum>
  <w:abstractNum w:abstractNumId="16" w15:restartNumberingAfterBreak="0">
    <w:nsid w:val="67BB3AF9"/>
    <w:multiLevelType w:val="hybridMultilevel"/>
    <w:tmpl w:val="444A37FA"/>
    <w:lvl w:ilvl="0" w:tplc="D60633DC">
      <w:start w:val="3"/>
      <w:numFmt w:val="bullet"/>
      <w:lvlText w:val="-"/>
      <w:lvlJc w:val="left"/>
      <w:pPr>
        <w:ind w:left="720" w:hanging="360"/>
      </w:pPr>
      <w:rPr>
        <w:rFonts w:ascii="Calibri" w:eastAsia="Calibri" w:hAnsi="Calibri" w:cs="Times New Roman" w:hint="default"/>
      </w:rPr>
    </w:lvl>
    <w:lvl w:ilvl="1" w:tplc="F30A7604" w:tentative="1">
      <w:start w:val="1"/>
      <w:numFmt w:val="bullet"/>
      <w:lvlText w:val="o"/>
      <w:lvlJc w:val="left"/>
      <w:pPr>
        <w:ind w:left="1440" w:hanging="360"/>
      </w:pPr>
      <w:rPr>
        <w:rFonts w:ascii="Courier New" w:hAnsi="Courier New" w:cs="Courier New" w:hint="default"/>
      </w:rPr>
    </w:lvl>
    <w:lvl w:ilvl="2" w:tplc="1B8AF944" w:tentative="1">
      <w:start w:val="1"/>
      <w:numFmt w:val="bullet"/>
      <w:lvlText w:val=""/>
      <w:lvlJc w:val="left"/>
      <w:pPr>
        <w:ind w:left="2160" w:hanging="360"/>
      </w:pPr>
      <w:rPr>
        <w:rFonts w:ascii="Wingdings" w:hAnsi="Wingdings" w:hint="default"/>
      </w:rPr>
    </w:lvl>
    <w:lvl w:ilvl="3" w:tplc="4CFCD85E" w:tentative="1">
      <w:start w:val="1"/>
      <w:numFmt w:val="bullet"/>
      <w:lvlText w:val=""/>
      <w:lvlJc w:val="left"/>
      <w:pPr>
        <w:ind w:left="2880" w:hanging="360"/>
      </w:pPr>
      <w:rPr>
        <w:rFonts w:ascii="Symbol" w:hAnsi="Symbol" w:hint="default"/>
      </w:rPr>
    </w:lvl>
    <w:lvl w:ilvl="4" w:tplc="2D34807E" w:tentative="1">
      <w:start w:val="1"/>
      <w:numFmt w:val="bullet"/>
      <w:lvlText w:val="o"/>
      <w:lvlJc w:val="left"/>
      <w:pPr>
        <w:ind w:left="3600" w:hanging="360"/>
      </w:pPr>
      <w:rPr>
        <w:rFonts w:ascii="Courier New" w:hAnsi="Courier New" w:cs="Courier New" w:hint="default"/>
      </w:rPr>
    </w:lvl>
    <w:lvl w:ilvl="5" w:tplc="C5F49A96" w:tentative="1">
      <w:start w:val="1"/>
      <w:numFmt w:val="bullet"/>
      <w:lvlText w:val=""/>
      <w:lvlJc w:val="left"/>
      <w:pPr>
        <w:ind w:left="4320" w:hanging="360"/>
      </w:pPr>
      <w:rPr>
        <w:rFonts w:ascii="Wingdings" w:hAnsi="Wingdings" w:hint="default"/>
      </w:rPr>
    </w:lvl>
    <w:lvl w:ilvl="6" w:tplc="E104F38E" w:tentative="1">
      <w:start w:val="1"/>
      <w:numFmt w:val="bullet"/>
      <w:lvlText w:val=""/>
      <w:lvlJc w:val="left"/>
      <w:pPr>
        <w:ind w:left="5040" w:hanging="360"/>
      </w:pPr>
      <w:rPr>
        <w:rFonts w:ascii="Symbol" w:hAnsi="Symbol" w:hint="default"/>
      </w:rPr>
    </w:lvl>
    <w:lvl w:ilvl="7" w:tplc="0EF6700C" w:tentative="1">
      <w:start w:val="1"/>
      <w:numFmt w:val="bullet"/>
      <w:lvlText w:val="o"/>
      <w:lvlJc w:val="left"/>
      <w:pPr>
        <w:ind w:left="5760" w:hanging="360"/>
      </w:pPr>
      <w:rPr>
        <w:rFonts w:ascii="Courier New" w:hAnsi="Courier New" w:cs="Courier New" w:hint="default"/>
      </w:rPr>
    </w:lvl>
    <w:lvl w:ilvl="8" w:tplc="FE3E4E22" w:tentative="1">
      <w:start w:val="1"/>
      <w:numFmt w:val="bullet"/>
      <w:lvlText w:val=""/>
      <w:lvlJc w:val="left"/>
      <w:pPr>
        <w:ind w:left="6480" w:hanging="360"/>
      </w:pPr>
      <w:rPr>
        <w:rFonts w:ascii="Wingdings" w:hAnsi="Wingdings" w:hint="default"/>
      </w:rPr>
    </w:lvl>
  </w:abstractNum>
  <w:abstractNum w:abstractNumId="17" w15:restartNumberingAfterBreak="0">
    <w:nsid w:val="7DE32E9F"/>
    <w:multiLevelType w:val="hybridMultilevel"/>
    <w:tmpl w:val="89DA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2"/>
  </w:num>
  <w:num w:numId="5">
    <w:abstractNumId w:val="4"/>
  </w:num>
  <w:num w:numId="6">
    <w:abstractNumId w:val="11"/>
  </w:num>
  <w:num w:numId="7">
    <w:abstractNumId w:val="9"/>
  </w:num>
  <w:num w:numId="8">
    <w:abstractNumId w:val="7"/>
  </w:num>
  <w:num w:numId="9">
    <w:abstractNumId w:val="2"/>
  </w:num>
  <w:num w:numId="10">
    <w:abstractNumId w:val="1"/>
  </w:num>
  <w:num w:numId="11">
    <w:abstractNumId w:val="15"/>
  </w:num>
  <w:num w:numId="12">
    <w:abstractNumId w:val="10"/>
  </w:num>
  <w:num w:numId="13">
    <w:abstractNumId w:val="13"/>
  </w:num>
  <w:num w:numId="14">
    <w:abstractNumId w:val="16"/>
  </w:num>
  <w:num w:numId="15">
    <w:abstractNumId w:val="14"/>
  </w:num>
  <w:num w:numId="16">
    <w:abstractNumId w:val="5"/>
  </w:num>
  <w:num w:numId="17">
    <w:abstractNumId w:val="17"/>
  </w:num>
  <w:num w:numId="1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45001Academy">
    <w15:presenceInfo w15:providerId="None" w15:userId="45001Acade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FD"/>
    <w:rsid w:val="00006A8D"/>
    <w:rsid w:val="00007A0E"/>
    <w:rsid w:val="000132F6"/>
    <w:rsid w:val="00030FB4"/>
    <w:rsid w:val="00036A8D"/>
    <w:rsid w:val="00043DAB"/>
    <w:rsid w:val="00055799"/>
    <w:rsid w:val="0007501A"/>
    <w:rsid w:val="0007736E"/>
    <w:rsid w:val="000850CE"/>
    <w:rsid w:val="000954F7"/>
    <w:rsid w:val="000A1628"/>
    <w:rsid w:val="000C3119"/>
    <w:rsid w:val="000C7EB8"/>
    <w:rsid w:val="000D0198"/>
    <w:rsid w:val="000F4A41"/>
    <w:rsid w:val="000F5BA5"/>
    <w:rsid w:val="00115672"/>
    <w:rsid w:val="00157CEA"/>
    <w:rsid w:val="00192C38"/>
    <w:rsid w:val="00193F46"/>
    <w:rsid w:val="001A09D9"/>
    <w:rsid w:val="001A167F"/>
    <w:rsid w:val="001A26F5"/>
    <w:rsid w:val="001C5D9E"/>
    <w:rsid w:val="001D0ED8"/>
    <w:rsid w:val="00203224"/>
    <w:rsid w:val="002165EC"/>
    <w:rsid w:val="002311E5"/>
    <w:rsid w:val="00235A42"/>
    <w:rsid w:val="0025060F"/>
    <w:rsid w:val="0027781D"/>
    <w:rsid w:val="00293A8C"/>
    <w:rsid w:val="002955F3"/>
    <w:rsid w:val="002A672B"/>
    <w:rsid w:val="002B074B"/>
    <w:rsid w:val="002B7B02"/>
    <w:rsid w:val="002C6043"/>
    <w:rsid w:val="002E2A67"/>
    <w:rsid w:val="002F225B"/>
    <w:rsid w:val="00300A2A"/>
    <w:rsid w:val="00302305"/>
    <w:rsid w:val="003034A6"/>
    <w:rsid w:val="00311D7E"/>
    <w:rsid w:val="0032379F"/>
    <w:rsid w:val="003401E1"/>
    <w:rsid w:val="00354931"/>
    <w:rsid w:val="00366458"/>
    <w:rsid w:val="003676EE"/>
    <w:rsid w:val="00374AE5"/>
    <w:rsid w:val="003806AA"/>
    <w:rsid w:val="003834F7"/>
    <w:rsid w:val="00393772"/>
    <w:rsid w:val="0039438A"/>
    <w:rsid w:val="003D593C"/>
    <w:rsid w:val="003E36DE"/>
    <w:rsid w:val="003E663C"/>
    <w:rsid w:val="003F7B7B"/>
    <w:rsid w:val="00404241"/>
    <w:rsid w:val="004103E2"/>
    <w:rsid w:val="004229F2"/>
    <w:rsid w:val="00432A6B"/>
    <w:rsid w:val="0043571E"/>
    <w:rsid w:val="00473329"/>
    <w:rsid w:val="00473DBF"/>
    <w:rsid w:val="00473E58"/>
    <w:rsid w:val="00477005"/>
    <w:rsid w:val="004811DE"/>
    <w:rsid w:val="004F2521"/>
    <w:rsid w:val="004F444D"/>
    <w:rsid w:val="004F6001"/>
    <w:rsid w:val="00512C48"/>
    <w:rsid w:val="00524DF9"/>
    <w:rsid w:val="00534BC8"/>
    <w:rsid w:val="005609D2"/>
    <w:rsid w:val="005A142A"/>
    <w:rsid w:val="005C07C2"/>
    <w:rsid w:val="00602F24"/>
    <w:rsid w:val="00611FDB"/>
    <w:rsid w:val="006130DF"/>
    <w:rsid w:val="00617D2B"/>
    <w:rsid w:val="00635CB1"/>
    <w:rsid w:val="006377C3"/>
    <w:rsid w:val="00646CD0"/>
    <w:rsid w:val="00651C03"/>
    <w:rsid w:val="00664BB5"/>
    <w:rsid w:val="00667390"/>
    <w:rsid w:val="00670ABD"/>
    <w:rsid w:val="006A676C"/>
    <w:rsid w:val="006B575B"/>
    <w:rsid w:val="006C5F74"/>
    <w:rsid w:val="006D026E"/>
    <w:rsid w:val="006D144E"/>
    <w:rsid w:val="006F0507"/>
    <w:rsid w:val="007140E9"/>
    <w:rsid w:val="0074172E"/>
    <w:rsid w:val="00764DDE"/>
    <w:rsid w:val="00764EB7"/>
    <w:rsid w:val="0077262E"/>
    <w:rsid w:val="007729BA"/>
    <w:rsid w:val="00774463"/>
    <w:rsid w:val="007A7582"/>
    <w:rsid w:val="007B682D"/>
    <w:rsid w:val="007C5C60"/>
    <w:rsid w:val="007F4C47"/>
    <w:rsid w:val="0083214E"/>
    <w:rsid w:val="00844A51"/>
    <w:rsid w:val="00854F7F"/>
    <w:rsid w:val="008558F4"/>
    <w:rsid w:val="0086411B"/>
    <w:rsid w:val="008653DD"/>
    <w:rsid w:val="00865C59"/>
    <w:rsid w:val="00887DCC"/>
    <w:rsid w:val="008939FD"/>
    <w:rsid w:val="008A2D86"/>
    <w:rsid w:val="008B3A53"/>
    <w:rsid w:val="008B60F2"/>
    <w:rsid w:val="008D5AFE"/>
    <w:rsid w:val="008F0017"/>
    <w:rsid w:val="008F257A"/>
    <w:rsid w:val="008F64F9"/>
    <w:rsid w:val="008F7A47"/>
    <w:rsid w:val="00904CE2"/>
    <w:rsid w:val="00914E37"/>
    <w:rsid w:val="009205AC"/>
    <w:rsid w:val="00922F67"/>
    <w:rsid w:val="00927DFD"/>
    <w:rsid w:val="00930560"/>
    <w:rsid w:val="00961B63"/>
    <w:rsid w:val="009755B4"/>
    <w:rsid w:val="009A3002"/>
    <w:rsid w:val="009C2949"/>
    <w:rsid w:val="009F466B"/>
    <w:rsid w:val="009F51D1"/>
    <w:rsid w:val="009F71A8"/>
    <w:rsid w:val="00A20640"/>
    <w:rsid w:val="00A31DA7"/>
    <w:rsid w:val="00A4125E"/>
    <w:rsid w:val="00A76000"/>
    <w:rsid w:val="00AA2E8C"/>
    <w:rsid w:val="00AA3173"/>
    <w:rsid w:val="00AB27A5"/>
    <w:rsid w:val="00AB3E4A"/>
    <w:rsid w:val="00AD5B08"/>
    <w:rsid w:val="00AD7F37"/>
    <w:rsid w:val="00AE1D6F"/>
    <w:rsid w:val="00AE31A1"/>
    <w:rsid w:val="00B11326"/>
    <w:rsid w:val="00B15C21"/>
    <w:rsid w:val="00B26FF0"/>
    <w:rsid w:val="00B37CCF"/>
    <w:rsid w:val="00B4459B"/>
    <w:rsid w:val="00B457C7"/>
    <w:rsid w:val="00B50B2A"/>
    <w:rsid w:val="00B521B5"/>
    <w:rsid w:val="00B76C9B"/>
    <w:rsid w:val="00B92F5F"/>
    <w:rsid w:val="00B94DD9"/>
    <w:rsid w:val="00B97CA6"/>
    <w:rsid w:val="00BB00FE"/>
    <w:rsid w:val="00BB2516"/>
    <w:rsid w:val="00BE52A4"/>
    <w:rsid w:val="00BE5D94"/>
    <w:rsid w:val="00BF706F"/>
    <w:rsid w:val="00C207B2"/>
    <w:rsid w:val="00C23564"/>
    <w:rsid w:val="00C4385D"/>
    <w:rsid w:val="00C44618"/>
    <w:rsid w:val="00C51BAF"/>
    <w:rsid w:val="00C60CDB"/>
    <w:rsid w:val="00C90E25"/>
    <w:rsid w:val="00CA274F"/>
    <w:rsid w:val="00CA4282"/>
    <w:rsid w:val="00CD472F"/>
    <w:rsid w:val="00CE3816"/>
    <w:rsid w:val="00D06E47"/>
    <w:rsid w:val="00D17D99"/>
    <w:rsid w:val="00D2605B"/>
    <w:rsid w:val="00D429BD"/>
    <w:rsid w:val="00D66DFA"/>
    <w:rsid w:val="00D96301"/>
    <w:rsid w:val="00DA760F"/>
    <w:rsid w:val="00DD4F63"/>
    <w:rsid w:val="00DD5012"/>
    <w:rsid w:val="00DE28F3"/>
    <w:rsid w:val="00E1391C"/>
    <w:rsid w:val="00E1603E"/>
    <w:rsid w:val="00E17D4A"/>
    <w:rsid w:val="00E2021C"/>
    <w:rsid w:val="00E2041F"/>
    <w:rsid w:val="00E21A01"/>
    <w:rsid w:val="00E23211"/>
    <w:rsid w:val="00E25481"/>
    <w:rsid w:val="00E36F60"/>
    <w:rsid w:val="00E4417B"/>
    <w:rsid w:val="00E54024"/>
    <w:rsid w:val="00E66497"/>
    <w:rsid w:val="00E705B3"/>
    <w:rsid w:val="00E75434"/>
    <w:rsid w:val="00E77C51"/>
    <w:rsid w:val="00E82B62"/>
    <w:rsid w:val="00E951EF"/>
    <w:rsid w:val="00EA6A70"/>
    <w:rsid w:val="00EB2E41"/>
    <w:rsid w:val="00ED7AD0"/>
    <w:rsid w:val="00EF42F7"/>
    <w:rsid w:val="00F148F6"/>
    <w:rsid w:val="00F55523"/>
    <w:rsid w:val="00F60E12"/>
    <w:rsid w:val="00F84D29"/>
    <w:rsid w:val="00F90B17"/>
    <w:rsid w:val="00F9169E"/>
    <w:rsid w:val="00F91CEC"/>
    <w:rsid w:val="00F953A1"/>
    <w:rsid w:val="00FA5308"/>
    <w:rsid w:val="00FA77D9"/>
    <w:rsid w:val="00FC173C"/>
    <w:rsid w:val="00FC1E8A"/>
    <w:rsid w:val="00FE5330"/>
    <w:rsid w:val="00FF2B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C8F25"/>
  <w15:docId w15:val="{2BF5C576-B372-437C-87F7-6844F571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961E0"/>
    <w:pPr>
      <w:tabs>
        <w:tab w:val="center" w:pos="4536"/>
        <w:tab w:val="right" w:pos="9072"/>
      </w:tabs>
    </w:pPr>
  </w:style>
  <w:style w:type="character" w:customStyle="1" w:styleId="HeaderChar">
    <w:name w:val="Header Char"/>
    <w:link w:val="Header"/>
    <w:uiPriority w:val="99"/>
    <w:rsid w:val="00F961E0"/>
    <w:rPr>
      <w:sz w:val="22"/>
      <w:szCs w:val="22"/>
      <w:lang w:val="en-GB" w:eastAsia="en-US"/>
    </w:rPr>
  </w:style>
  <w:style w:type="paragraph" w:styleId="Footer">
    <w:name w:val="footer"/>
    <w:basedOn w:val="Normal"/>
    <w:link w:val="FooterChar"/>
    <w:uiPriority w:val="99"/>
    <w:unhideWhenUsed/>
    <w:rsid w:val="00F961E0"/>
    <w:pPr>
      <w:tabs>
        <w:tab w:val="center" w:pos="4536"/>
        <w:tab w:val="right" w:pos="9072"/>
      </w:tabs>
    </w:pPr>
  </w:style>
  <w:style w:type="character" w:customStyle="1" w:styleId="FooterChar">
    <w:name w:val="Footer Char"/>
    <w:link w:val="Footer"/>
    <w:uiPriority w:val="99"/>
    <w:rsid w:val="00F961E0"/>
    <w:rPr>
      <w:sz w:val="22"/>
      <w:szCs w:val="22"/>
      <w:lang w:val="en-GB" w:eastAsia="en-US"/>
    </w:rPr>
  </w:style>
  <w:style w:type="character" w:styleId="Hyperlink">
    <w:name w:val="Hyperlink"/>
    <w:uiPriority w:val="99"/>
    <w:unhideWhenUsed/>
    <w:rsid w:val="00F961E0"/>
    <w:rPr>
      <w:color w:val="0000FF"/>
      <w:u w:val="single"/>
      <w:lang w:val="en-GB"/>
    </w:rPr>
  </w:style>
  <w:style w:type="character" w:customStyle="1" w:styleId="Heading1Char">
    <w:name w:val="Heading 1 Char"/>
    <w:link w:val="Heading1"/>
    <w:uiPriority w:val="9"/>
    <w:rsid w:val="00DB37F7"/>
    <w:rPr>
      <w:b/>
      <w:sz w:val="28"/>
      <w:szCs w:val="28"/>
      <w:lang w:val="en-GB" w:eastAsia="en-US"/>
    </w:rPr>
  </w:style>
  <w:style w:type="character" w:styleId="CommentReference">
    <w:name w:val="annotation reference"/>
    <w:uiPriority w:val="99"/>
    <w:unhideWhenUsed/>
    <w:rsid w:val="00903ED2"/>
    <w:rPr>
      <w:sz w:val="16"/>
      <w:szCs w:val="16"/>
      <w:lang w:val="en-GB"/>
    </w:rPr>
  </w:style>
  <w:style w:type="paragraph" w:styleId="CommentText">
    <w:name w:val="annotation text"/>
    <w:basedOn w:val="Normal"/>
    <w:link w:val="CommentTextChar"/>
    <w:uiPriority w:val="99"/>
    <w:semiHidden/>
    <w:unhideWhenUsed/>
    <w:rsid w:val="00903ED2"/>
    <w:rPr>
      <w:sz w:val="20"/>
      <w:szCs w:val="20"/>
    </w:rPr>
  </w:style>
  <w:style w:type="character" w:customStyle="1" w:styleId="CommentTextChar">
    <w:name w:val="Comment Text Char"/>
    <w:link w:val="CommentText"/>
    <w:uiPriority w:val="99"/>
    <w:semiHidden/>
    <w:rsid w:val="00903ED2"/>
    <w:rPr>
      <w:lang w:val="en-GB" w:eastAsia="en-US"/>
    </w:rPr>
  </w:style>
  <w:style w:type="paragraph" w:styleId="CommentSubject">
    <w:name w:val="annotation subject"/>
    <w:basedOn w:val="CommentText"/>
    <w:next w:val="CommentText"/>
    <w:link w:val="CommentSubjectChar"/>
    <w:uiPriority w:val="99"/>
    <w:semiHidden/>
    <w:unhideWhenUsed/>
    <w:rsid w:val="00903ED2"/>
    <w:rPr>
      <w:b/>
      <w:bCs/>
    </w:rPr>
  </w:style>
  <w:style w:type="character" w:customStyle="1" w:styleId="CommentSubjectChar">
    <w:name w:val="Comment Subject Char"/>
    <w:link w:val="CommentSubject"/>
    <w:uiPriority w:val="99"/>
    <w:semiHidden/>
    <w:rsid w:val="00903ED2"/>
    <w:rPr>
      <w:b/>
      <w:bCs/>
      <w:lang w:val="en-GB" w:eastAsia="en-US"/>
    </w:rPr>
  </w:style>
  <w:style w:type="paragraph" w:styleId="BalloonText">
    <w:name w:val="Balloon Text"/>
    <w:basedOn w:val="Normal"/>
    <w:link w:val="BalloonTextChar"/>
    <w:uiPriority w:val="99"/>
    <w:semiHidden/>
    <w:unhideWhenUsed/>
    <w:rsid w:val="00903E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3ED2"/>
    <w:rPr>
      <w:rFonts w:ascii="Tahoma" w:hAnsi="Tahoma" w:cs="Tahoma"/>
      <w:sz w:val="16"/>
      <w:szCs w:val="16"/>
      <w:lang w:val="en-GB" w:eastAsia="en-US"/>
    </w:rPr>
  </w:style>
  <w:style w:type="character" w:customStyle="1" w:styleId="Heading2Char">
    <w:name w:val="Heading 2 Char"/>
    <w:link w:val="Heading2"/>
    <w:uiPriority w:val="9"/>
    <w:rsid w:val="00EF7719"/>
    <w:rPr>
      <w:b/>
      <w:sz w:val="24"/>
      <w:szCs w:val="24"/>
      <w:lang w:val="en-GB" w:eastAsia="en-US"/>
    </w:rPr>
  </w:style>
  <w:style w:type="character" w:customStyle="1" w:styleId="Heading3Char">
    <w:name w:val="Heading 3 Char"/>
    <w:link w:val="Heading3"/>
    <w:uiPriority w:val="9"/>
    <w:rsid w:val="00C73CE6"/>
    <w:rPr>
      <w:b/>
      <w:i/>
      <w:sz w:val="22"/>
      <w:szCs w:val="22"/>
      <w:lang w:val="en-GB" w:eastAsia="en-US"/>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ListParagraph">
    <w:name w:val="List Paragraph"/>
    <w:basedOn w:val="Normal"/>
    <w:uiPriority w:val="34"/>
    <w:qFormat/>
    <w:rsid w:val="00342084"/>
    <w:pPr>
      <w:spacing w:line="240" w:lineRule="auto"/>
      <w:ind w:left="720"/>
      <w:contextualSpacing/>
    </w:pPr>
  </w:style>
  <w:style w:type="paragraph" w:styleId="TOCHeading">
    <w:name w:val="TOC Heading"/>
    <w:basedOn w:val="Heading1"/>
    <w:next w:val="Normal"/>
    <w:uiPriority w:val="39"/>
    <w:semiHidden/>
    <w:unhideWhenUsed/>
    <w:qFormat/>
    <w:rsid w:val="00D429BD"/>
    <w:pPr>
      <w:keepNext/>
      <w:keepLines/>
      <w:numPr>
        <w:numId w:val="0"/>
      </w:numPr>
      <w:spacing w:before="480" w:after="0"/>
      <w:outlineLvl w:val="9"/>
    </w:pPr>
    <w:rPr>
      <w:rFonts w:ascii="Cambria" w:eastAsia="Times New Roman" w:hAnsi="Cambria"/>
      <w:bCs/>
      <w:color w:val="365F91"/>
      <w:lang w:val="en-US"/>
    </w:rPr>
  </w:style>
  <w:style w:type="paragraph" w:styleId="Revision">
    <w:name w:val="Revision"/>
    <w:hidden/>
    <w:uiPriority w:val="99"/>
    <w:semiHidden/>
    <w:rsid w:val="00C207B2"/>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advisera.com/45001academy/blog/2016/06/29/who-is-the-ideal-project-manager-for-your-ohsas-18001-project/" TargetMode="External"/><Relationship Id="rId2" Type="http://schemas.openxmlformats.org/officeDocument/2006/relationships/hyperlink" Target="http://advisera.com/conformio" TargetMode="External"/><Relationship Id="rId1" Type="http://schemas.openxmlformats.org/officeDocument/2006/relationships/hyperlink" Target="http://advisera.com/45001academy/blog/2015/10/07/5-tips-to-make-your-ohsas-18001-implementation-project-successfu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1124-ED12-466A-8468-A8982DDE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1406</Words>
  <Characters>8017</Characters>
  <Application>Microsoft Office Word</Application>
  <DocSecurity>0</DocSecurity>
  <Lines>66</Lines>
  <Paragraphs>18</Paragraphs>
  <ScaleCrop>false</ScaleCrop>
  <HeadingPairs>
    <vt:vector size="6" baseType="variant">
      <vt:variant>
        <vt:lpstr>Title</vt:lpstr>
      </vt:variant>
      <vt:variant>
        <vt:i4>1</vt:i4>
      </vt:variant>
      <vt:variant>
        <vt:lpstr>Título</vt:lpstr>
      </vt:variant>
      <vt:variant>
        <vt:i4>1</vt:i4>
      </vt:variant>
      <vt:variant>
        <vt:lpstr>Naslov</vt:lpstr>
      </vt:variant>
      <vt:variant>
        <vt:i4>1</vt:i4>
      </vt:variant>
    </vt:vector>
  </HeadingPairs>
  <TitlesOfParts>
    <vt:vector size="3" baseType="lpstr">
      <vt:lpstr>Project Plan</vt:lpstr>
      <vt:lpstr>Project Plan</vt:lpstr>
      <vt:lpstr>Project Plan</vt:lpstr>
    </vt:vector>
  </TitlesOfParts>
  <Company>Advisera Expert Solutions Ltd</Company>
  <LinksUpToDate>false</LinksUpToDate>
  <CharactersWithSpaces>9405</CharactersWithSpaces>
  <SharedDoc>false</SharedDoc>
  <HLinks>
    <vt:vector size="90" baseType="variant">
      <vt:variant>
        <vt:i4>1507387</vt:i4>
      </vt:variant>
      <vt:variant>
        <vt:i4>86</vt:i4>
      </vt:variant>
      <vt:variant>
        <vt:i4>0</vt:i4>
      </vt:variant>
      <vt:variant>
        <vt:i4>5</vt:i4>
      </vt:variant>
      <vt:variant>
        <vt:lpwstr/>
      </vt:variant>
      <vt:variant>
        <vt:lpwstr>_Toc267481634</vt:lpwstr>
      </vt:variant>
      <vt:variant>
        <vt:i4>1507387</vt:i4>
      </vt:variant>
      <vt:variant>
        <vt:i4>80</vt:i4>
      </vt:variant>
      <vt:variant>
        <vt:i4>0</vt:i4>
      </vt:variant>
      <vt:variant>
        <vt:i4>5</vt:i4>
      </vt:variant>
      <vt:variant>
        <vt:lpwstr/>
      </vt:variant>
      <vt:variant>
        <vt:lpwstr>_Toc267481633</vt:lpwstr>
      </vt:variant>
      <vt:variant>
        <vt:i4>1507387</vt:i4>
      </vt:variant>
      <vt:variant>
        <vt:i4>74</vt:i4>
      </vt:variant>
      <vt:variant>
        <vt:i4>0</vt:i4>
      </vt:variant>
      <vt:variant>
        <vt:i4>5</vt:i4>
      </vt:variant>
      <vt:variant>
        <vt:lpwstr/>
      </vt:variant>
      <vt:variant>
        <vt:lpwstr>_Toc267481632</vt:lpwstr>
      </vt:variant>
      <vt:variant>
        <vt:i4>1507387</vt:i4>
      </vt:variant>
      <vt:variant>
        <vt:i4>68</vt:i4>
      </vt:variant>
      <vt:variant>
        <vt:i4>0</vt:i4>
      </vt:variant>
      <vt:variant>
        <vt:i4>5</vt:i4>
      </vt:variant>
      <vt:variant>
        <vt:lpwstr/>
      </vt:variant>
      <vt:variant>
        <vt:lpwstr>_Toc267481631</vt:lpwstr>
      </vt:variant>
      <vt:variant>
        <vt:i4>1441851</vt:i4>
      </vt:variant>
      <vt:variant>
        <vt:i4>62</vt:i4>
      </vt:variant>
      <vt:variant>
        <vt:i4>0</vt:i4>
      </vt:variant>
      <vt:variant>
        <vt:i4>5</vt:i4>
      </vt:variant>
      <vt:variant>
        <vt:lpwstr/>
      </vt:variant>
      <vt:variant>
        <vt:lpwstr>_Toc267481628</vt:lpwstr>
      </vt:variant>
      <vt:variant>
        <vt:i4>1441851</vt:i4>
      </vt:variant>
      <vt:variant>
        <vt:i4>56</vt:i4>
      </vt:variant>
      <vt:variant>
        <vt:i4>0</vt:i4>
      </vt:variant>
      <vt:variant>
        <vt:i4>5</vt:i4>
      </vt:variant>
      <vt:variant>
        <vt:lpwstr/>
      </vt:variant>
      <vt:variant>
        <vt:lpwstr>_Toc267481627</vt:lpwstr>
      </vt:variant>
      <vt:variant>
        <vt:i4>1441851</vt:i4>
      </vt:variant>
      <vt:variant>
        <vt:i4>50</vt:i4>
      </vt:variant>
      <vt:variant>
        <vt:i4>0</vt:i4>
      </vt:variant>
      <vt:variant>
        <vt:i4>5</vt:i4>
      </vt:variant>
      <vt:variant>
        <vt:lpwstr/>
      </vt:variant>
      <vt:variant>
        <vt:lpwstr>_Toc267481625</vt:lpwstr>
      </vt:variant>
      <vt:variant>
        <vt:i4>1441851</vt:i4>
      </vt:variant>
      <vt:variant>
        <vt:i4>44</vt:i4>
      </vt:variant>
      <vt:variant>
        <vt:i4>0</vt:i4>
      </vt:variant>
      <vt:variant>
        <vt:i4>5</vt:i4>
      </vt:variant>
      <vt:variant>
        <vt:lpwstr/>
      </vt:variant>
      <vt:variant>
        <vt:lpwstr>_Toc267481624</vt:lpwstr>
      </vt:variant>
      <vt:variant>
        <vt:i4>1441851</vt:i4>
      </vt:variant>
      <vt:variant>
        <vt:i4>38</vt:i4>
      </vt:variant>
      <vt:variant>
        <vt:i4>0</vt:i4>
      </vt:variant>
      <vt:variant>
        <vt:i4>5</vt:i4>
      </vt:variant>
      <vt:variant>
        <vt:lpwstr/>
      </vt:variant>
      <vt:variant>
        <vt:lpwstr>_Toc267481623</vt:lpwstr>
      </vt:variant>
      <vt:variant>
        <vt:i4>1441851</vt:i4>
      </vt:variant>
      <vt:variant>
        <vt:i4>32</vt:i4>
      </vt:variant>
      <vt:variant>
        <vt:i4>0</vt:i4>
      </vt:variant>
      <vt:variant>
        <vt:i4>5</vt:i4>
      </vt:variant>
      <vt:variant>
        <vt:lpwstr/>
      </vt:variant>
      <vt:variant>
        <vt:lpwstr>_Toc267481621</vt:lpwstr>
      </vt:variant>
      <vt:variant>
        <vt:i4>1441851</vt:i4>
      </vt:variant>
      <vt:variant>
        <vt:i4>26</vt:i4>
      </vt:variant>
      <vt:variant>
        <vt:i4>0</vt:i4>
      </vt:variant>
      <vt:variant>
        <vt:i4>5</vt:i4>
      </vt:variant>
      <vt:variant>
        <vt:lpwstr/>
      </vt:variant>
      <vt:variant>
        <vt:lpwstr>_Toc267481620</vt:lpwstr>
      </vt:variant>
      <vt:variant>
        <vt:i4>1376315</vt:i4>
      </vt:variant>
      <vt:variant>
        <vt:i4>20</vt:i4>
      </vt:variant>
      <vt:variant>
        <vt:i4>0</vt:i4>
      </vt:variant>
      <vt:variant>
        <vt:i4>5</vt:i4>
      </vt:variant>
      <vt:variant>
        <vt:lpwstr/>
      </vt:variant>
      <vt:variant>
        <vt:lpwstr>_Toc267481619</vt:lpwstr>
      </vt:variant>
      <vt:variant>
        <vt:i4>1376315</vt:i4>
      </vt:variant>
      <vt:variant>
        <vt:i4>14</vt:i4>
      </vt:variant>
      <vt:variant>
        <vt:i4>0</vt:i4>
      </vt:variant>
      <vt:variant>
        <vt:i4>5</vt:i4>
      </vt:variant>
      <vt:variant>
        <vt:lpwstr/>
      </vt:variant>
      <vt:variant>
        <vt:lpwstr>_Toc267481618</vt:lpwstr>
      </vt:variant>
      <vt:variant>
        <vt:i4>1376315</vt:i4>
      </vt:variant>
      <vt:variant>
        <vt:i4>8</vt:i4>
      </vt:variant>
      <vt:variant>
        <vt:i4>0</vt:i4>
      </vt:variant>
      <vt:variant>
        <vt:i4>5</vt:i4>
      </vt:variant>
      <vt:variant>
        <vt:lpwstr/>
      </vt:variant>
      <vt:variant>
        <vt:lpwstr>_Toc267481617</vt:lpwstr>
      </vt:variant>
      <vt:variant>
        <vt:i4>1376315</vt:i4>
      </vt:variant>
      <vt:variant>
        <vt:i4>2</vt:i4>
      </vt:variant>
      <vt:variant>
        <vt:i4>0</vt:i4>
      </vt:variant>
      <vt:variant>
        <vt:i4>5</vt:i4>
      </vt:variant>
      <vt:variant>
        <vt:lpwstr/>
      </vt:variant>
      <vt:variant>
        <vt:lpwstr>_Toc267481616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dc:title>
  <dc:creator>45001Academy</dc:creator>
  <dc:description>©2018 This template may be used by clients of Advisera Expert Solutions Ltd. www.advisera.com in accordance with the License Agreement.</dc:description>
  <cp:lastModifiedBy>45001Academy</cp:lastModifiedBy>
  <cp:revision>3</cp:revision>
  <dcterms:created xsi:type="dcterms:W3CDTF">2018-06-05T09:55:00Z</dcterms:created>
  <dcterms:modified xsi:type="dcterms:W3CDTF">2018-06-05T10:05:00Z</dcterms:modified>
</cp:coreProperties>
</file>