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EAF4" w14:textId="77777777" w:rsidR="00726B6A" w:rsidRPr="00CF114E" w:rsidRDefault="00726B6A" w:rsidP="00726B6A"/>
    <w:p w14:paraId="6B274A76" w14:textId="77777777" w:rsidR="00041F25" w:rsidRPr="00CF114E" w:rsidRDefault="00041F25" w:rsidP="00726B6A"/>
    <w:p w14:paraId="5D607711" w14:textId="77777777" w:rsidR="00041F25" w:rsidRPr="00CF114E" w:rsidRDefault="00041F25" w:rsidP="00726B6A"/>
    <w:p w14:paraId="58C4BE16" w14:textId="77777777" w:rsidR="00041F25" w:rsidRPr="00CF114E" w:rsidRDefault="00041F25" w:rsidP="00726B6A"/>
    <w:p w14:paraId="0EBD35F3" w14:textId="77777777" w:rsidR="00041F25" w:rsidRPr="00CF114E" w:rsidRDefault="00041F25" w:rsidP="00726B6A"/>
    <w:p w14:paraId="0BCB6A98" w14:textId="77777777" w:rsidR="00041F25" w:rsidRPr="00CF114E" w:rsidRDefault="00041F25" w:rsidP="00726B6A"/>
    <w:p w14:paraId="15C50F5B" w14:textId="77777777" w:rsidR="00726B6A" w:rsidRPr="00CF114E" w:rsidRDefault="00726B6A" w:rsidP="00726B6A">
      <w:pPr>
        <w:jc w:val="center"/>
      </w:pPr>
      <w:r w:rsidRPr="00CF114E">
        <w:t>[</w:t>
      </w:r>
      <w:commentRangeStart w:id="0"/>
      <w:r w:rsidR="007C0A3A" w:rsidRPr="00CF114E">
        <w:t>Organization</w:t>
      </w:r>
      <w:r w:rsidRPr="00CF114E">
        <w:t xml:space="preserve"> logo</w:t>
      </w:r>
      <w:commentRangeEnd w:id="0"/>
      <w:r w:rsidR="00E83D44" w:rsidRPr="00CF114E">
        <w:rPr>
          <w:rStyle w:val="CommentReference"/>
        </w:rPr>
        <w:commentReference w:id="0"/>
      </w:r>
      <w:r w:rsidRPr="00CF114E">
        <w:t>]</w:t>
      </w:r>
    </w:p>
    <w:p w14:paraId="43EACA22" w14:textId="77777777" w:rsidR="00726B6A" w:rsidRPr="00CF114E" w:rsidRDefault="00726B6A" w:rsidP="00726B6A">
      <w:pPr>
        <w:jc w:val="center"/>
      </w:pPr>
      <w:r w:rsidRPr="00CF114E">
        <w:t>[</w:t>
      </w:r>
      <w:r w:rsidR="007C0A3A" w:rsidRPr="00CF114E">
        <w:t>Organization</w:t>
      </w:r>
      <w:r w:rsidRPr="00CF114E">
        <w:t xml:space="preserve"> name]</w:t>
      </w:r>
    </w:p>
    <w:p w14:paraId="21595D69" w14:textId="77777777" w:rsidR="00726B6A" w:rsidRPr="00CF114E" w:rsidRDefault="00726B6A" w:rsidP="00726B6A">
      <w:pPr>
        <w:jc w:val="center"/>
      </w:pPr>
    </w:p>
    <w:p w14:paraId="7C613D90" w14:textId="77777777" w:rsidR="00726B6A" w:rsidRPr="00CF114E" w:rsidRDefault="00726B6A" w:rsidP="00726B6A">
      <w:pPr>
        <w:jc w:val="center"/>
      </w:pPr>
    </w:p>
    <w:p w14:paraId="3983B4E6" w14:textId="77777777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1"/>
      <w:r>
        <w:rPr>
          <w:b/>
          <w:sz w:val="32"/>
        </w:rPr>
        <w:t>PROJECT PROPOSAL FOR ITIL IMPLEMENTATION</w:t>
      </w:r>
      <w:commentRangeEnd w:id="1"/>
      <w:r w:rsidR="000D51EB">
        <w:rPr>
          <w:rStyle w:val="CommentReference"/>
        </w:rPr>
        <w:commentReference w:id="1"/>
      </w:r>
      <w:bookmarkStart w:id="2" w:name="_GoBack"/>
      <w:bookmarkEnd w:id="2"/>
    </w:p>
    <w:p w14:paraId="0CBFB180" w14:textId="77777777" w:rsidR="00726B6A" w:rsidRPr="00CF114E" w:rsidRDefault="00726B6A" w:rsidP="00726B6A">
      <w:pPr>
        <w:jc w:val="center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26B6A" w:rsidRPr="00CF114E" w14:paraId="6E616407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093C17" w14:textId="77777777" w:rsidR="00726B6A" w:rsidRPr="00CF114E" w:rsidRDefault="00726B6A">
            <w:commentRangeStart w:id="3"/>
            <w:r w:rsidRPr="00CF114E">
              <w:t>Code</w:t>
            </w:r>
            <w:commentRangeEnd w:id="3"/>
            <w:r w:rsidR="00E83D44" w:rsidRPr="00CF114E">
              <w:rPr>
                <w:rStyle w:val="CommentReference"/>
              </w:rPr>
              <w:commentReference w:id="3"/>
            </w:r>
            <w:r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07DC" w14:textId="77777777" w:rsidR="00726B6A" w:rsidRPr="00CF114E" w:rsidRDefault="00726B6A"/>
        </w:tc>
      </w:tr>
      <w:tr w:rsidR="00726B6A" w:rsidRPr="00CF114E" w14:paraId="6732A6F2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4749F8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7873" w14:textId="77777777" w:rsidR="00726B6A" w:rsidRPr="00CF114E" w:rsidRDefault="00726B6A"/>
        </w:tc>
      </w:tr>
      <w:tr w:rsidR="00726B6A" w:rsidRPr="00CF114E" w14:paraId="4D802DA4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3B8395" w14:textId="77777777" w:rsidR="00726B6A" w:rsidRPr="00CF114E" w:rsidRDefault="00726B6A">
            <w:r w:rsidRPr="00CF114E">
              <w:t>Date of 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B3AA" w14:textId="77777777" w:rsidR="00726B6A" w:rsidRPr="00CF114E" w:rsidRDefault="00726B6A"/>
        </w:tc>
      </w:tr>
      <w:tr w:rsidR="00726B6A" w:rsidRPr="00CF114E" w14:paraId="3DB58EEE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63BED9" w14:textId="77777777" w:rsidR="00726B6A" w:rsidRPr="00CF114E" w:rsidRDefault="00726B6A">
            <w:r w:rsidRPr="00CF114E"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D759C" w14:textId="77777777" w:rsidR="00726B6A" w:rsidRPr="00CF114E" w:rsidRDefault="00726B6A"/>
        </w:tc>
      </w:tr>
      <w:tr w:rsidR="00726B6A" w:rsidRPr="00CF114E" w14:paraId="0BD2D4AB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390F35" w14:textId="77777777" w:rsidR="00726B6A" w:rsidRPr="00CF114E" w:rsidRDefault="00726B6A">
            <w:r w:rsidRPr="00CF114E">
              <w:t>Approved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960CA" w14:textId="77777777" w:rsidR="00726B6A" w:rsidRPr="00CF114E" w:rsidRDefault="00726B6A"/>
        </w:tc>
      </w:tr>
      <w:tr w:rsidR="00726B6A" w:rsidRPr="00CF114E" w14:paraId="1F59CC8B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3548D6" w14:textId="77777777" w:rsidR="00726B6A" w:rsidRPr="00CF114E" w:rsidRDefault="00726B6A">
            <w:r w:rsidRPr="00CF114E">
              <w:t>Confidentiality level: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813BB" w14:textId="77777777" w:rsidR="00726B6A" w:rsidRPr="00CF114E" w:rsidRDefault="00726B6A"/>
        </w:tc>
      </w:tr>
    </w:tbl>
    <w:p w14:paraId="5308C1A5" w14:textId="77777777" w:rsidR="00F454F5" w:rsidRPr="00CF114E" w:rsidRDefault="00F454F5">
      <w:r w:rsidRPr="00CF114E">
        <w:br w:type="page"/>
      </w:r>
    </w:p>
    <w:p w14:paraId="11F9A5EB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5352"/>
      </w:tblGrid>
      <w:tr w:rsidR="00980C8C" w:rsidRPr="00CF114E" w14:paraId="4D5B98E0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ED15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07C3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821A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1D7A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0A51C0CB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B51F" w14:textId="77777777" w:rsidR="00980C8C" w:rsidRPr="00CF114E" w:rsidRDefault="00980C8C">
            <w:r w:rsidRPr="00CF114E">
              <w:t>xx/xx/2013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47BF" w14:textId="77777777" w:rsidR="00980C8C" w:rsidRPr="00CF114E" w:rsidRDefault="00980C8C">
            <w:r w:rsidRPr="00CF114E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29ED" w14:textId="77777777" w:rsidR="00980C8C" w:rsidRPr="00CF114E" w:rsidRDefault="00980C8C">
            <w:r w:rsidRPr="00CF114E">
              <w:t>Branimir Valentic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4423" w14:textId="77777777" w:rsidR="00980C8C" w:rsidRPr="00CF114E" w:rsidRDefault="00980C8C" w:rsidP="00042D36">
            <w:r w:rsidRPr="00CF114E">
              <w:t xml:space="preserve">Basic document </w:t>
            </w:r>
            <w:r w:rsidR="00042D36" w:rsidRPr="00CF114E">
              <w:t>template</w:t>
            </w:r>
          </w:p>
        </w:tc>
      </w:tr>
      <w:tr w:rsidR="00980C8C" w:rsidRPr="00CF114E" w14:paraId="2D1B9428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98F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D89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FA8A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BB3" w14:textId="77777777" w:rsidR="00980C8C" w:rsidRPr="00CF114E" w:rsidRDefault="00980C8C"/>
        </w:tc>
      </w:tr>
      <w:tr w:rsidR="00980C8C" w:rsidRPr="00CF114E" w14:paraId="293324DC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9DE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A20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4B78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F86" w14:textId="77777777" w:rsidR="00980C8C" w:rsidRPr="00CF114E" w:rsidRDefault="00980C8C"/>
        </w:tc>
      </w:tr>
      <w:tr w:rsidR="00980C8C" w:rsidRPr="00CF114E" w14:paraId="3C024DF3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C2D9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7C7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8EF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1EB" w14:textId="77777777" w:rsidR="00980C8C" w:rsidRPr="00CF114E" w:rsidRDefault="00980C8C"/>
        </w:tc>
      </w:tr>
      <w:tr w:rsidR="002378D1" w:rsidRPr="00CF114E" w14:paraId="66985DA1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2B22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89D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9AC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C85" w14:textId="77777777" w:rsidR="002378D1" w:rsidRPr="00CF114E" w:rsidRDefault="002378D1"/>
        </w:tc>
      </w:tr>
      <w:tr w:rsidR="002378D1" w:rsidRPr="00CF114E" w14:paraId="3BA7B41E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83B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3B1B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566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4AF" w14:textId="77777777" w:rsidR="002378D1" w:rsidRPr="00CF114E" w:rsidRDefault="002378D1"/>
        </w:tc>
      </w:tr>
      <w:tr w:rsidR="002378D1" w:rsidRPr="00CF114E" w14:paraId="64CB1A41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4DF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9DE9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D7C0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E00" w14:textId="77777777" w:rsidR="002378D1" w:rsidRPr="00CF114E" w:rsidRDefault="002378D1"/>
        </w:tc>
      </w:tr>
    </w:tbl>
    <w:p w14:paraId="5EBB0ACD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489A367C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4" w:name="_Toc268771266"/>
    <w:bookmarkStart w:id="5" w:name="_Toc269460433"/>
    <w:p w14:paraId="5F290EFB" w14:textId="77777777" w:rsidR="00553FC8" w:rsidRPr="00553FC8" w:rsidRDefault="008806E6">
      <w:pPr>
        <w:pStyle w:val="TOC1"/>
        <w:tabs>
          <w:tab w:val="left" w:pos="440"/>
          <w:tab w:val="right" w:leader="dot" w:pos="9062"/>
        </w:tabs>
        <w:rPr>
          <w:rStyle w:val="Hyperlink"/>
          <w:rFonts w:cs="Calibri"/>
          <w:noProof/>
          <w:lang w:val="en-US"/>
        </w:rPr>
      </w:pPr>
      <w:r w:rsidRPr="00CF114E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CF114E">
        <w:rPr>
          <w:rFonts w:cs="Calibri"/>
          <w:lang w:val="en-US"/>
        </w:rPr>
        <w:fldChar w:fldCharType="separate"/>
      </w:r>
      <w:hyperlink w:anchor="_Toc373606890" w:history="1">
        <w:r w:rsidR="00553FC8" w:rsidRPr="00553FC8">
          <w:rPr>
            <w:rStyle w:val="Hyperlink"/>
            <w:rFonts w:cs="Calibri"/>
            <w:noProof/>
            <w:lang w:val="en-US"/>
          </w:rPr>
          <w:t>1.</w:t>
        </w:r>
        <w:r w:rsidR="00553FC8" w:rsidRPr="00553FC8">
          <w:rPr>
            <w:rStyle w:val="Hyperlink"/>
            <w:rFonts w:cs="Calibri"/>
            <w:noProof/>
            <w:lang w:val="en-US"/>
          </w:rPr>
          <w:tab/>
          <w:t>Reasoning</w:t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tab/>
        </w:r>
        <w:r w:rsidRPr="00553FC8">
          <w:rPr>
            <w:rStyle w:val="Hyperlink"/>
            <w:rFonts w:cs="Calibri"/>
            <w:noProof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instrText xml:space="preserve"> PAGEREF _Toc373606890 \h </w:instrText>
        </w:r>
        <w:r w:rsidRPr="00553FC8">
          <w:rPr>
            <w:rStyle w:val="Hyperlink"/>
            <w:rFonts w:cs="Calibri"/>
            <w:noProof/>
            <w:webHidden/>
            <w:lang w:val="en-US"/>
          </w:rPr>
        </w:r>
        <w:r w:rsidRPr="00553FC8">
          <w:rPr>
            <w:rStyle w:val="Hyperlink"/>
            <w:rFonts w:cs="Calibri"/>
            <w:noProof/>
            <w:webHidden/>
            <w:lang w:val="en-US"/>
          </w:rPr>
          <w:fldChar w:fldCharType="separate"/>
        </w:r>
        <w:r w:rsidR="009C3F64">
          <w:rPr>
            <w:rStyle w:val="Hyperlink"/>
            <w:rFonts w:cs="Calibri"/>
            <w:noProof/>
            <w:webHidden/>
            <w:lang w:val="en-US"/>
          </w:rPr>
          <w:t>3</w:t>
        </w:r>
        <w:r w:rsidRPr="00553FC8">
          <w:rPr>
            <w:rStyle w:val="Hyperlink"/>
            <w:rFonts w:cs="Calibri"/>
            <w:noProof/>
            <w:webHidden/>
            <w:lang w:val="en-US"/>
          </w:rPr>
          <w:fldChar w:fldCharType="end"/>
        </w:r>
      </w:hyperlink>
    </w:p>
    <w:p w14:paraId="4530AE84" w14:textId="77777777" w:rsidR="00553FC8" w:rsidRPr="00553FC8" w:rsidRDefault="003C1BBB">
      <w:pPr>
        <w:pStyle w:val="TOC1"/>
        <w:tabs>
          <w:tab w:val="left" w:pos="440"/>
          <w:tab w:val="right" w:leader="dot" w:pos="9062"/>
        </w:tabs>
        <w:rPr>
          <w:rStyle w:val="Hyperlink"/>
          <w:rFonts w:cs="Calibri"/>
          <w:noProof/>
          <w:lang w:val="en-US"/>
        </w:rPr>
      </w:pPr>
      <w:hyperlink w:anchor="_Toc373606891" w:history="1">
        <w:r w:rsidR="00553FC8" w:rsidRPr="00553FC8">
          <w:rPr>
            <w:rStyle w:val="Hyperlink"/>
            <w:rFonts w:cs="Calibri"/>
            <w:noProof/>
            <w:lang w:val="en-US"/>
          </w:rPr>
          <w:t>2.</w:t>
        </w:r>
        <w:r w:rsidR="00553FC8" w:rsidRPr="00553FC8">
          <w:rPr>
            <w:rStyle w:val="Hyperlink"/>
            <w:rFonts w:cs="Calibri"/>
            <w:noProof/>
            <w:lang w:val="en-US"/>
          </w:rPr>
          <w:tab/>
          <w:t>Purpose</w:t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tab/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instrText xml:space="preserve"> PAGEREF _Toc373606891 \h </w:instrTex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separate"/>
        </w:r>
        <w:r w:rsidR="009C3F64">
          <w:rPr>
            <w:rStyle w:val="Hyperlink"/>
            <w:rFonts w:cs="Calibri"/>
            <w:noProof/>
            <w:webHidden/>
            <w:lang w:val="en-US"/>
          </w:rPr>
          <w:t>3</w: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end"/>
        </w:r>
      </w:hyperlink>
    </w:p>
    <w:p w14:paraId="77A3D70A" w14:textId="77777777" w:rsidR="00553FC8" w:rsidRPr="00553FC8" w:rsidRDefault="003C1BBB">
      <w:pPr>
        <w:pStyle w:val="TOC1"/>
        <w:tabs>
          <w:tab w:val="left" w:pos="440"/>
          <w:tab w:val="right" w:leader="dot" w:pos="9062"/>
        </w:tabs>
        <w:rPr>
          <w:rStyle w:val="Hyperlink"/>
          <w:rFonts w:cs="Calibri"/>
          <w:noProof/>
          <w:lang w:val="en-US"/>
        </w:rPr>
      </w:pPr>
      <w:hyperlink w:anchor="_Toc373606892" w:history="1">
        <w:r w:rsidR="00553FC8" w:rsidRPr="00553FC8">
          <w:rPr>
            <w:rStyle w:val="Hyperlink"/>
            <w:rFonts w:cs="Calibri"/>
            <w:noProof/>
            <w:lang w:val="en-US"/>
          </w:rPr>
          <w:t>3.</w:t>
        </w:r>
        <w:r w:rsidR="00553FC8" w:rsidRPr="00553FC8">
          <w:rPr>
            <w:rStyle w:val="Hyperlink"/>
            <w:rFonts w:cs="Calibri"/>
            <w:noProof/>
            <w:lang w:val="en-US"/>
          </w:rPr>
          <w:tab/>
          <w:t>Project duration and structure</w:t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tab/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instrText xml:space="preserve"> PAGEREF _Toc373606892 \h </w:instrTex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separate"/>
        </w:r>
        <w:r w:rsidR="009C3F64">
          <w:rPr>
            <w:rStyle w:val="Hyperlink"/>
            <w:rFonts w:cs="Calibri"/>
            <w:noProof/>
            <w:webHidden/>
            <w:lang w:val="en-US"/>
          </w:rPr>
          <w:t>3</w: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end"/>
        </w:r>
      </w:hyperlink>
    </w:p>
    <w:p w14:paraId="637D99B6" w14:textId="77777777" w:rsidR="00553FC8" w:rsidRPr="00553FC8" w:rsidRDefault="003C1BBB">
      <w:pPr>
        <w:pStyle w:val="TOC1"/>
        <w:tabs>
          <w:tab w:val="left" w:pos="440"/>
          <w:tab w:val="right" w:leader="dot" w:pos="9062"/>
        </w:tabs>
        <w:rPr>
          <w:rStyle w:val="Hyperlink"/>
          <w:rFonts w:cs="Calibri"/>
          <w:noProof/>
          <w:lang w:val="en-US"/>
        </w:rPr>
      </w:pPr>
      <w:hyperlink w:anchor="_Toc373606893" w:history="1">
        <w:r w:rsidR="00553FC8" w:rsidRPr="00553FC8">
          <w:rPr>
            <w:rStyle w:val="Hyperlink"/>
            <w:rFonts w:cs="Calibri"/>
            <w:noProof/>
            <w:lang w:val="en-US"/>
          </w:rPr>
          <w:t>4.</w:t>
        </w:r>
        <w:r w:rsidR="00553FC8" w:rsidRPr="00553FC8">
          <w:rPr>
            <w:rStyle w:val="Hyperlink"/>
            <w:rFonts w:cs="Calibri"/>
            <w:noProof/>
            <w:lang w:val="en-US"/>
          </w:rPr>
          <w:tab/>
          <w:t>Resources</w:t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tab/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instrText xml:space="preserve"> PAGEREF _Toc373606893 \h </w:instrTex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separate"/>
        </w:r>
        <w:r w:rsidR="009C3F64">
          <w:rPr>
            <w:rStyle w:val="Hyperlink"/>
            <w:rFonts w:cs="Calibri"/>
            <w:noProof/>
            <w:webHidden/>
            <w:lang w:val="en-US"/>
          </w:rPr>
          <w:t>4</w: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end"/>
        </w:r>
      </w:hyperlink>
    </w:p>
    <w:p w14:paraId="647EB75A" w14:textId="77777777" w:rsidR="00553FC8" w:rsidRPr="00553FC8" w:rsidRDefault="003C1BBB">
      <w:pPr>
        <w:pStyle w:val="TOC1"/>
        <w:tabs>
          <w:tab w:val="left" w:pos="440"/>
          <w:tab w:val="right" w:leader="dot" w:pos="9062"/>
        </w:tabs>
        <w:rPr>
          <w:rStyle w:val="Hyperlink"/>
          <w:rFonts w:cs="Calibri"/>
          <w:noProof/>
          <w:lang w:val="en-US"/>
        </w:rPr>
      </w:pPr>
      <w:hyperlink w:anchor="_Toc373606894" w:history="1">
        <w:r w:rsidR="00553FC8" w:rsidRPr="00553FC8">
          <w:rPr>
            <w:rStyle w:val="Hyperlink"/>
            <w:rFonts w:cs="Calibri"/>
            <w:noProof/>
            <w:lang w:val="en-US"/>
          </w:rPr>
          <w:t>5.</w:t>
        </w:r>
        <w:r w:rsidR="00553FC8" w:rsidRPr="00553FC8">
          <w:rPr>
            <w:rStyle w:val="Hyperlink"/>
            <w:rFonts w:cs="Calibri"/>
            <w:noProof/>
            <w:lang w:val="en-US"/>
          </w:rPr>
          <w:tab/>
          <w:t>Deliverables</w:t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tab/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cs="Calibri"/>
            <w:noProof/>
            <w:webHidden/>
            <w:lang w:val="en-US"/>
          </w:rPr>
          <w:instrText xml:space="preserve"> PAGEREF _Toc373606894 \h </w:instrTex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separate"/>
        </w:r>
        <w:r w:rsidR="009C3F64">
          <w:rPr>
            <w:rStyle w:val="Hyperlink"/>
            <w:rFonts w:cs="Calibri"/>
            <w:noProof/>
            <w:webHidden/>
            <w:lang w:val="en-US"/>
          </w:rPr>
          <w:t>4</w:t>
        </w:r>
        <w:r w:rsidR="008806E6" w:rsidRPr="00553FC8">
          <w:rPr>
            <w:rStyle w:val="Hyperlink"/>
            <w:rFonts w:cs="Calibri"/>
            <w:noProof/>
            <w:webHidden/>
            <w:lang w:val="en-US"/>
          </w:rPr>
          <w:fldChar w:fldCharType="end"/>
        </w:r>
      </w:hyperlink>
    </w:p>
    <w:p w14:paraId="6C4CE889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895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5.1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Service Desk</w:t>
        </w:r>
        <w:r w:rsidR="001309C6">
          <w:rPr>
            <w:rStyle w:val="Hyperlink"/>
            <w:rFonts w:eastAsia="Calibri"/>
            <w:b w:val="0"/>
            <w:i w:val="0"/>
            <w:lang w:val="en-US"/>
          </w:rPr>
          <w:t xml:space="preserve"> Function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_Toc373606895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4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5D81BEBD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896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5.2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Incident Management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_Toc373606896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4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557F32F3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897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5.3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Problem Management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_Toc373606897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4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0BD26966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898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5.4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Request Fulfillment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_Toc373606898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4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22222EB8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899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5.5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Change Management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_Toc373606899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4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14671952" w14:textId="77777777" w:rsidR="00553FC8" w:rsidRPr="00553FC8" w:rsidRDefault="003C1BBB" w:rsidP="00553FC8">
      <w:pPr>
        <w:pStyle w:val="TOC2"/>
        <w:tabs>
          <w:tab w:val="clear" w:pos="1100"/>
          <w:tab w:val="left" w:pos="880"/>
        </w:tabs>
        <w:rPr>
          <w:rStyle w:val="Hyperlink"/>
          <w:rFonts w:eastAsia="Calibri"/>
          <w:lang w:val="en-US"/>
        </w:rPr>
      </w:pPr>
      <w:hyperlink w:anchor="_Toc373606900" w:history="1"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5.6</w:t>
        </w:r>
        <w:r w:rsidR="00553FC8" w:rsidRPr="00553FC8">
          <w:rPr>
            <w:rStyle w:val="Hyperlink"/>
            <w:rFonts w:eastAsia="Calibri"/>
            <w:lang w:val="en-US"/>
          </w:rPr>
          <w:tab/>
        </w:r>
        <w:r w:rsidR="00553FC8" w:rsidRPr="00553FC8">
          <w:rPr>
            <w:rStyle w:val="Hyperlink"/>
            <w:rFonts w:eastAsia="Calibri"/>
            <w:b w:val="0"/>
            <w:i w:val="0"/>
            <w:lang w:val="en-US"/>
          </w:rPr>
          <w:t>Service Asset and Configuration Management</w:t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tab/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begin"/>
        </w:r>
        <w:r w:rsidR="00553FC8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instrText xml:space="preserve"> PAGEREF _Toc373606900 \h </w:instrTex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separate"/>
        </w:r>
        <w:r w:rsidR="009C3F64">
          <w:rPr>
            <w:rStyle w:val="Hyperlink"/>
            <w:rFonts w:eastAsia="Calibri"/>
            <w:b w:val="0"/>
            <w:i w:val="0"/>
            <w:webHidden/>
            <w:lang w:val="en-US"/>
          </w:rPr>
          <w:t>5</w:t>
        </w:r>
        <w:r w:rsidR="008806E6" w:rsidRPr="00553FC8">
          <w:rPr>
            <w:rStyle w:val="Hyperlink"/>
            <w:rFonts w:eastAsia="Calibri"/>
            <w:b w:val="0"/>
            <w:i w:val="0"/>
            <w:webHidden/>
            <w:lang w:val="en-US"/>
          </w:rPr>
          <w:fldChar w:fldCharType="end"/>
        </w:r>
      </w:hyperlink>
    </w:p>
    <w:p w14:paraId="52431569" w14:textId="77777777" w:rsidR="00553FC8" w:rsidRDefault="00553FC8">
      <w:pPr>
        <w:rPr>
          <w:rStyle w:val="Hyperlink"/>
          <w:rFonts w:ascii="Calibri" w:eastAsia="Calibri" w:hAnsi="Calibri" w:cs="Times New Roman"/>
          <w:b/>
          <w:bCs/>
          <w:caps/>
          <w:noProof/>
          <w:sz w:val="20"/>
          <w:szCs w:val="20"/>
        </w:rPr>
      </w:pPr>
      <w:r>
        <w:rPr>
          <w:rStyle w:val="Hyperlink"/>
          <w:noProof/>
        </w:rPr>
        <w:br w:type="page"/>
      </w:r>
    </w:p>
    <w:p w14:paraId="729946F1" w14:textId="77777777" w:rsidR="008170C1" w:rsidRPr="008170C1" w:rsidRDefault="008806E6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r w:rsidRPr="00CF114E">
        <w:rPr>
          <w:rFonts w:cs="Calibri"/>
        </w:rPr>
        <w:lastRenderedPageBreak/>
        <w:fldChar w:fldCharType="end"/>
      </w:r>
      <w:bookmarkStart w:id="6" w:name="_Toc373606890"/>
      <w:bookmarkStart w:id="7" w:name="_Toc360200699"/>
      <w:commentRangeStart w:id="8"/>
      <w:r w:rsidR="008170C1" w:rsidRPr="008170C1">
        <w:rPr>
          <w:rFonts w:asciiTheme="minorHAnsi" w:hAnsiTheme="minorHAnsi" w:cs="Calibri"/>
          <w:color w:val="auto"/>
        </w:rPr>
        <w:t>Reasoning</w:t>
      </w:r>
      <w:commentRangeEnd w:id="8"/>
      <w:r w:rsidR="00D81BC5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8"/>
      </w:r>
      <w:bookmarkEnd w:id="6"/>
    </w:p>
    <w:p w14:paraId="7D4377AB" w14:textId="77777777" w:rsidR="00D81BC5" w:rsidRDefault="00D81BC5" w:rsidP="004155B8">
      <w:pPr>
        <w:spacing w:after="0"/>
      </w:pPr>
      <w:r>
        <w:t>Primary reasons for ITIL implementation are:</w:t>
      </w:r>
    </w:p>
    <w:p w14:paraId="2052DF86" w14:textId="77777777" w:rsidR="000F1C9E" w:rsidRDefault="000F1C9E" w:rsidP="004155B8">
      <w:pPr>
        <w:pStyle w:val="ListParagraph"/>
        <w:numPr>
          <w:ilvl w:val="0"/>
          <w:numId w:val="21"/>
        </w:numPr>
      </w:pPr>
      <w:r>
        <w:t>h</w:t>
      </w:r>
      <w:r w:rsidR="008170C1">
        <w:t>igher load of competitor activities</w:t>
      </w:r>
      <w:r>
        <w:t xml:space="preserve"> which require </w:t>
      </w:r>
      <w:r w:rsidR="004155B8">
        <w:t>optimization of operational processes</w:t>
      </w:r>
    </w:p>
    <w:p w14:paraId="2655C9A9" w14:textId="77777777" w:rsidR="000F1C9E" w:rsidRDefault="008170C1" w:rsidP="004155B8">
      <w:pPr>
        <w:pStyle w:val="ListParagraph"/>
        <w:numPr>
          <w:ilvl w:val="0"/>
          <w:numId w:val="21"/>
        </w:numPr>
      </w:pPr>
      <w:r>
        <w:t>increase in number</w:t>
      </w:r>
      <w:r w:rsidR="000F1C9E">
        <w:t xml:space="preserve"> and complexity of the services</w:t>
      </w:r>
    </w:p>
    <w:p w14:paraId="442611CA" w14:textId="77777777" w:rsidR="008170C1" w:rsidRDefault="000F1C9E" w:rsidP="004155B8">
      <w:pPr>
        <w:pStyle w:val="ListParagraph"/>
        <w:numPr>
          <w:ilvl w:val="0"/>
          <w:numId w:val="21"/>
        </w:numPr>
      </w:pPr>
      <w:r>
        <w:t>higher customer demand</w:t>
      </w:r>
      <w:r w:rsidR="004155B8">
        <w:t xml:space="preserve"> in scope of existing services</w:t>
      </w:r>
    </w:p>
    <w:p w14:paraId="03855179" w14:textId="77777777" w:rsidR="000F1C9E" w:rsidRDefault="000F1C9E" w:rsidP="009F5D20">
      <w:pPr>
        <w:spacing w:after="0"/>
      </w:pPr>
      <w:r>
        <w:t>Secondary reasons to implement ITIL are:</w:t>
      </w:r>
    </w:p>
    <w:p w14:paraId="2C932F54" w14:textId="77777777" w:rsidR="004155B8" w:rsidRDefault="009F5D20" w:rsidP="009F5D20">
      <w:pPr>
        <w:pStyle w:val="ListParagraph"/>
        <w:numPr>
          <w:ilvl w:val="0"/>
          <w:numId w:val="22"/>
        </w:numPr>
      </w:pPr>
      <w:r>
        <w:t>demand to manage performance, capacity and availability of existing services</w:t>
      </w:r>
    </w:p>
    <w:p w14:paraId="258B6EFA" w14:textId="77777777" w:rsidR="009F5D20" w:rsidRDefault="009F5D20" w:rsidP="009F5D20">
      <w:pPr>
        <w:pStyle w:val="ListParagraph"/>
        <w:numPr>
          <w:ilvl w:val="0"/>
          <w:numId w:val="22"/>
        </w:numPr>
      </w:pPr>
      <w:r>
        <w:t>need to manage suppliers and internal support groups</w:t>
      </w:r>
    </w:p>
    <w:p w14:paraId="712D2EE8" w14:textId="77777777" w:rsidR="000F1C9E" w:rsidRPr="008170C1" w:rsidRDefault="000F1C9E" w:rsidP="008170C1"/>
    <w:p w14:paraId="6D6D5C0F" w14:textId="77777777" w:rsidR="008523FC" w:rsidRPr="00CF114E" w:rsidRDefault="008523FC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9" w:name="_Toc373606891"/>
      <w:commentRangeStart w:id="10"/>
      <w:r w:rsidRPr="00CF114E">
        <w:rPr>
          <w:rFonts w:asciiTheme="minorHAnsi" w:hAnsiTheme="minorHAnsi" w:cs="Calibri"/>
          <w:color w:val="auto"/>
        </w:rPr>
        <w:t>Purpose</w:t>
      </w:r>
      <w:bookmarkEnd w:id="7"/>
      <w:commentRangeEnd w:id="10"/>
      <w:r w:rsidR="009F5D20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0"/>
      </w:r>
      <w:bookmarkEnd w:id="9"/>
    </w:p>
    <w:bookmarkEnd w:id="4"/>
    <w:bookmarkEnd w:id="5"/>
    <w:p w14:paraId="1771AD4E" w14:textId="77777777" w:rsidR="00F333FC" w:rsidRDefault="009740C6" w:rsidP="00464B57">
      <w:pPr>
        <w:spacing w:after="0"/>
        <w:rPr>
          <w:rFonts w:cs="Calibri"/>
        </w:rPr>
      </w:pPr>
      <w:r>
        <w:rPr>
          <w:rFonts w:cs="Calibri"/>
        </w:rPr>
        <w:t>The p</w:t>
      </w:r>
      <w:r w:rsidR="008170C1">
        <w:rPr>
          <w:rFonts w:cs="Calibri"/>
        </w:rPr>
        <w:t>urpose of the project is to:</w:t>
      </w:r>
    </w:p>
    <w:p w14:paraId="7F123491" w14:textId="77777777" w:rsidR="00980C8C" w:rsidRPr="008170C1" w:rsidRDefault="00233ED0" w:rsidP="008170C1">
      <w:pPr>
        <w:pStyle w:val="ListParagraph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 xml:space="preserve">increase </w:t>
      </w:r>
      <w:r w:rsidR="00F333FC" w:rsidRPr="008170C1">
        <w:rPr>
          <w:rFonts w:cs="Calibri"/>
        </w:rPr>
        <w:t>quality of provided services and their operational support</w:t>
      </w:r>
    </w:p>
    <w:p w14:paraId="78779775" w14:textId="77777777" w:rsidR="00962ED6" w:rsidRPr="008170C1" w:rsidRDefault="004013EF" w:rsidP="008170C1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increase</w:t>
      </w:r>
      <w:r w:rsidR="00962ED6" w:rsidRPr="008170C1">
        <w:rPr>
          <w:rFonts w:cs="Calibri"/>
        </w:rPr>
        <w:t xml:space="preserve"> customer satisfaction with provided services and their support</w:t>
      </w:r>
    </w:p>
    <w:p w14:paraId="1EFA5C37" w14:textId="77777777" w:rsidR="00E11A4A" w:rsidRPr="008170C1" w:rsidRDefault="00E11A4A" w:rsidP="008170C1">
      <w:pPr>
        <w:pStyle w:val="ListParagraph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>increase competitiveness of [organization name]</w:t>
      </w:r>
    </w:p>
    <w:p w14:paraId="05B07570" w14:textId="77777777" w:rsidR="00E11A4A" w:rsidRPr="008170C1" w:rsidRDefault="00E11A4A" w:rsidP="008170C1">
      <w:pPr>
        <w:pStyle w:val="ListParagraph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 xml:space="preserve">reduce risks associated with </w:t>
      </w:r>
      <w:r w:rsidR="008170C1">
        <w:rPr>
          <w:rFonts w:cs="Calibri"/>
        </w:rPr>
        <w:t>service delivery and IT Service Management process activities and functions</w:t>
      </w:r>
    </w:p>
    <w:p w14:paraId="5D95F9CA" w14:textId="77777777" w:rsidR="00E11A4A" w:rsidRPr="008170C1" w:rsidRDefault="008170C1" w:rsidP="008170C1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</w:t>
      </w:r>
      <w:r w:rsidRPr="008170C1">
        <w:rPr>
          <w:rFonts w:cs="Calibri"/>
        </w:rPr>
        <w:t>educe c</w:t>
      </w:r>
      <w:r w:rsidR="00E11A4A" w:rsidRPr="008170C1">
        <w:rPr>
          <w:rFonts w:cs="Calibri"/>
        </w:rPr>
        <w:t>ost</w:t>
      </w:r>
      <w:r w:rsidRPr="008170C1">
        <w:rPr>
          <w:rFonts w:cs="Calibri"/>
        </w:rPr>
        <w:t>s</w:t>
      </w:r>
    </w:p>
    <w:p w14:paraId="5D9CABBF" w14:textId="77777777" w:rsidR="00980C8C" w:rsidRPr="00CF114E" w:rsidRDefault="00980C8C" w:rsidP="00980C8C">
      <w:pPr>
        <w:rPr>
          <w:rFonts w:cs="Calibri"/>
        </w:rPr>
      </w:pPr>
    </w:p>
    <w:p w14:paraId="5E75B7C5" w14:textId="77777777" w:rsidR="00980C8C" w:rsidRPr="00CF114E" w:rsidRDefault="00631E7E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1" w:name="_Toc373606892"/>
      <w:commentRangeStart w:id="12"/>
      <w:r>
        <w:rPr>
          <w:rFonts w:asciiTheme="minorHAnsi" w:hAnsiTheme="minorHAnsi" w:cs="Calibri"/>
          <w:color w:val="auto"/>
        </w:rPr>
        <w:t>Project duratio</w:t>
      </w:r>
      <w:r w:rsidR="00232722">
        <w:rPr>
          <w:rFonts w:asciiTheme="minorHAnsi" w:hAnsiTheme="minorHAnsi" w:cs="Calibri"/>
          <w:color w:val="auto"/>
        </w:rPr>
        <w:t>n and structure</w:t>
      </w:r>
      <w:commentRangeEnd w:id="12"/>
      <w:r w:rsidR="00C9409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2"/>
      </w:r>
      <w:bookmarkEnd w:id="11"/>
    </w:p>
    <w:p w14:paraId="6517E44B" w14:textId="77777777" w:rsidR="0001566E" w:rsidRDefault="009740C6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The i</w:t>
      </w:r>
      <w:r w:rsidR="00C94099">
        <w:rPr>
          <w:noProof/>
          <w:lang w:eastAsia="hr-HR"/>
        </w:rPr>
        <w:t>mplementation project is divided into different phases:</w:t>
      </w:r>
    </w:p>
    <w:p w14:paraId="609E0861" w14:textId="77777777" w:rsidR="00C94099" w:rsidRDefault="00EB79E8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Plan</w:t>
      </w:r>
      <w:r w:rsidR="009C3F64">
        <w:rPr>
          <w:noProof/>
          <w:lang w:eastAsia="hr-HR"/>
        </w:rPr>
        <w:t>n</w:t>
      </w:r>
      <w:r>
        <w:rPr>
          <w:noProof/>
          <w:lang w:eastAsia="hr-HR"/>
        </w:rPr>
        <w:t>ing,</w:t>
      </w:r>
      <w:r w:rsidR="00C94099">
        <w:rPr>
          <w:noProof/>
          <w:lang w:eastAsia="hr-HR"/>
        </w:rPr>
        <w:t xml:space="preserve"> initiatio</w:t>
      </w:r>
      <w:r>
        <w:rPr>
          <w:noProof/>
          <w:lang w:eastAsia="hr-HR"/>
        </w:rPr>
        <w:t>n and a</w:t>
      </w:r>
      <w:r w:rsidR="00C94099">
        <w:rPr>
          <w:noProof/>
          <w:lang w:eastAsia="hr-HR"/>
        </w:rPr>
        <w:t>sse</w:t>
      </w:r>
      <w:r w:rsidR="000D14A4">
        <w:rPr>
          <w:noProof/>
          <w:lang w:eastAsia="hr-HR"/>
        </w:rPr>
        <w:t>s</w:t>
      </w:r>
      <w:r w:rsidR="00C94099">
        <w:rPr>
          <w:noProof/>
          <w:lang w:eastAsia="hr-HR"/>
        </w:rPr>
        <w:t xml:space="preserve">sment – </w:t>
      </w:r>
      <w:r>
        <w:rPr>
          <w:noProof/>
          <w:lang w:eastAsia="hr-HR"/>
        </w:rPr>
        <w:t xml:space="preserve">project is set and </w:t>
      </w:r>
      <w:r w:rsidR="00C94099">
        <w:rPr>
          <w:noProof/>
          <w:lang w:eastAsia="hr-HR"/>
        </w:rPr>
        <w:t xml:space="preserve">assessment of existing processes and IT Service Management organization is </w:t>
      </w:r>
      <w:r>
        <w:rPr>
          <w:noProof/>
          <w:lang w:eastAsia="hr-HR"/>
        </w:rPr>
        <w:t>carried out</w:t>
      </w:r>
      <w:r w:rsidR="00C94099">
        <w:rPr>
          <w:noProof/>
          <w:lang w:eastAsia="hr-HR"/>
        </w:rPr>
        <w:t>. Gap</w:t>
      </w:r>
      <w:r w:rsidR="009740C6">
        <w:rPr>
          <w:noProof/>
          <w:lang w:eastAsia="hr-HR"/>
        </w:rPr>
        <w:t xml:space="preserve"> </w:t>
      </w:r>
      <w:r w:rsidR="00C94099">
        <w:rPr>
          <w:noProof/>
          <w:lang w:eastAsia="hr-HR"/>
        </w:rPr>
        <w:t>analysis is performed.</w:t>
      </w:r>
    </w:p>
    <w:p w14:paraId="29B46A19" w14:textId="77777777" w:rsidR="00C94099" w:rsidRDefault="00EB79E8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Implementation – implementation of items identified in planning phase</w:t>
      </w:r>
    </w:p>
    <w:p w14:paraId="09571A66" w14:textId="77777777" w:rsidR="00EB79E8" w:rsidRDefault="00EB79E8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Consolidation – review of the results and comparison to the requirements</w:t>
      </w:r>
      <w:r w:rsidR="00232722">
        <w:rPr>
          <w:noProof/>
          <w:lang w:eastAsia="hr-HR"/>
        </w:rPr>
        <w:t>, setup of ongoing improvement activities</w:t>
      </w:r>
    </w:p>
    <w:p w14:paraId="6D9C824F" w14:textId="77777777" w:rsidR="00232722" w:rsidRDefault="00232722" w:rsidP="00232722">
      <w:pPr>
        <w:rPr>
          <w:noProof/>
          <w:lang w:eastAsia="hr-HR"/>
        </w:rPr>
      </w:pPr>
      <w:r>
        <w:rPr>
          <w:noProof/>
          <w:lang w:eastAsia="hr-HR"/>
        </w:rPr>
        <w:t>Project is led by [role description]. Main milestones of the implementation project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32722" w:rsidRPr="00464B57" w14:paraId="11661988" w14:textId="77777777" w:rsidTr="00464B57">
        <w:tc>
          <w:tcPr>
            <w:tcW w:w="4644" w:type="dxa"/>
            <w:shd w:val="clear" w:color="auto" w:fill="D9D9D9" w:themeFill="background1" w:themeFillShade="D9"/>
          </w:tcPr>
          <w:p w14:paraId="284006F0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B56F0F1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41382B0B" w14:textId="77777777" w:rsidTr="00232722">
        <w:tc>
          <w:tcPr>
            <w:tcW w:w="4644" w:type="dxa"/>
          </w:tcPr>
          <w:p w14:paraId="14EE30EE" w14:textId="77777777" w:rsid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 w:rsidR="00232722">
              <w:rPr>
                <w:noProof/>
                <w:lang w:eastAsia="hr-HR"/>
              </w:rPr>
              <w:t>nitiation</w:t>
            </w:r>
          </w:p>
        </w:tc>
        <w:tc>
          <w:tcPr>
            <w:tcW w:w="4644" w:type="dxa"/>
          </w:tcPr>
          <w:p w14:paraId="10D7C89F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3C34471" w14:textId="77777777" w:rsidTr="00232722">
        <w:tc>
          <w:tcPr>
            <w:tcW w:w="4644" w:type="dxa"/>
          </w:tcPr>
          <w:p w14:paraId="22D81014" w14:textId="77777777" w:rsidR="00232722" w:rsidRDefault="00232722" w:rsidP="00232722">
            <w:pPr>
              <w:rPr>
                <w:noProof/>
                <w:lang w:eastAsia="hr-HR"/>
              </w:rPr>
            </w:pPr>
            <w:r w:rsidRPr="00232722">
              <w:rPr>
                <w:noProof/>
                <w:lang w:eastAsia="hr-HR"/>
              </w:rPr>
              <w:t>Pla</w:t>
            </w:r>
            <w:r w:rsidR="009C3F64">
              <w:rPr>
                <w:noProof/>
                <w:lang w:eastAsia="hr-HR"/>
              </w:rPr>
              <w:t>n</w:t>
            </w:r>
            <w:r w:rsidRPr="00232722">
              <w:rPr>
                <w:noProof/>
                <w:lang w:eastAsia="hr-HR"/>
              </w:rPr>
              <w:t>ning</w:t>
            </w:r>
          </w:p>
        </w:tc>
        <w:tc>
          <w:tcPr>
            <w:tcW w:w="4644" w:type="dxa"/>
          </w:tcPr>
          <w:p w14:paraId="55ED82E4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6AD82C8D" w14:textId="77777777" w:rsidTr="00232722">
        <w:tc>
          <w:tcPr>
            <w:tcW w:w="4644" w:type="dxa"/>
          </w:tcPr>
          <w:p w14:paraId="45254DD6" w14:textId="77777777" w:rsidR="00232722" w:rsidRP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</w:t>
            </w:r>
            <w:r w:rsidR="00232722" w:rsidRPr="00232722">
              <w:rPr>
                <w:noProof/>
                <w:lang w:eastAsia="hr-HR"/>
              </w:rPr>
              <w:t>sse</w:t>
            </w:r>
            <w:r w:rsidR="000D14A4">
              <w:rPr>
                <w:noProof/>
                <w:lang w:eastAsia="hr-HR"/>
              </w:rPr>
              <w:t>s</w:t>
            </w:r>
            <w:r w:rsidR="00232722" w:rsidRPr="00232722">
              <w:rPr>
                <w:noProof/>
                <w:lang w:eastAsia="hr-HR"/>
              </w:rPr>
              <w:t>sment</w:t>
            </w:r>
          </w:p>
        </w:tc>
        <w:tc>
          <w:tcPr>
            <w:tcW w:w="4644" w:type="dxa"/>
          </w:tcPr>
          <w:p w14:paraId="4327D9B7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4E3E2D8" w14:textId="77777777" w:rsidTr="00232722">
        <w:tc>
          <w:tcPr>
            <w:tcW w:w="4644" w:type="dxa"/>
          </w:tcPr>
          <w:p w14:paraId="02320CB8" w14:textId="77777777" w:rsidR="00232722" w:rsidRPr="00232722" w:rsidRDefault="00232722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</w:t>
            </w:r>
          </w:p>
        </w:tc>
        <w:tc>
          <w:tcPr>
            <w:tcW w:w="4644" w:type="dxa"/>
          </w:tcPr>
          <w:p w14:paraId="551EAD1C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0DCFF337" w14:textId="77777777" w:rsidTr="00232722">
        <w:tc>
          <w:tcPr>
            <w:tcW w:w="4644" w:type="dxa"/>
          </w:tcPr>
          <w:p w14:paraId="05823085" w14:textId="77777777" w:rsidR="00232722" w:rsidRDefault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Result </w:t>
            </w:r>
            <w:r w:rsidR="00265913">
              <w:rPr>
                <w:noProof/>
                <w:lang w:eastAsia="hr-HR"/>
              </w:rPr>
              <w:t>Review</w:t>
            </w:r>
          </w:p>
        </w:tc>
        <w:tc>
          <w:tcPr>
            <w:tcW w:w="4644" w:type="dxa"/>
          </w:tcPr>
          <w:p w14:paraId="6E8C0CB2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7C8B2144" w14:textId="77777777" w:rsidTr="00232722">
        <w:tc>
          <w:tcPr>
            <w:tcW w:w="4644" w:type="dxa"/>
          </w:tcPr>
          <w:p w14:paraId="7DB243D8" w14:textId="77777777" w:rsidR="00232722" w:rsidRDefault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Continual Service Improvement </w:t>
            </w:r>
            <w:r w:rsidR="00265913">
              <w:rPr>
                <w:noProof/>
                <w:lang w:eastAsia="hr-HR"/>
              </w:rPr>
              <w:t>S</w:t>
            </w:r>
            <w:r>
              <w:rPr>
                <w:noProof/>
                <w:lang w:eastAsia="hr-HR"/>
              </w:rPr>
              <w:t>etup</w:t>
            </w:r>
          </w:p>
        </w:tc>
        <w:tc>
          <w:tcPr>
            <w:tcW w:w="4644" w:type="dxa"/>
          </w:tcPr>
          <w:p w14:paraId="3AE19E85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</w:tbl>
    <w:p w14:paraId="00881C74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t xml:space="preserve">Detailed content of the milestones and respective responsibilities are described in </w:t>
      </w:r>
      <w:r w:rsidR="009740C6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00B82D3D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34AC3F40" w14:textId="77777777" w:rsidR="00931FE7" w:rsidRPr="00CF114E" w:rsidRDefault="00931FE7" w:rsidP="00931FE7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3" w:name="_Toc373606893"/>
      <w:bookmarkStart w:id="14" w:name="_Toc360200701"/>
      <w:bookmarkStart w:id="15" w:name="_Toc360200719"/>
      <w:commentRangeStart w:id="16"/>
      <w:r>
        <w:rPr>
          <w:rFonts w:asciiTheme="minorHAnsi" w:hAnsiTheme="minorHAnsi" w:cs="Calibri"/>
          <w:color w:val="auto"/>
        </w:rPr>
        <w:lastRenderedPageBreak/>
        <w:t>Resources</w:t>
      </w:r>
      <w:commentRangeEnd w:id="16"/>
      <w:r w:rsidR="00A3713E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6"/>
      </w:r>
      <w:bookmarkEnd w:id="13"/>
    </w:p>
    <w:p w14:paraId="4F03412B" w14:textId="77777777" w:rsidR="00931FE7" w:rsidRPr="00CF114E" w:rsidRDefault="00931FE7" w:rsidP="00931FE7">
      <w:pPr>
        <w:rPr>
          <w:lang w:eastAsia="hr-HR"/>
        </w:rPr>
      </w:pPr>
      <w:r>
        <w:rPr>
          <w:lang w:eastAsia="hr-HR"/>
        </w:rPr>
        <w:t>Resources required to implement the project include human, financial and technical resources.</w:t>
      </w:r>
    </w:p>
    <w:p w14:paraId="4AE7E1AE" w14:textId="77777777" w:rsidR="009C3F64" w:rsidRDefault="009C3F64" w:rsidP="009C3F64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3CC9A448" w14:textId="77777777" w:rsidR="009C3F64" w:rsidRDefault="009C3F64" w:rsidP="009C3F64">
      <w:pPr>
        <w:pStyle w:val="ListParagraph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1EB0305B" w14:textId="77777777" w:rsidR="009C3F64" w:rsidRPr="00CF114E" w:rsidRDefault="009C3F64" w:rsidP="009C3F64">
      <w:pPr>
        <w:pStyle w:val="ListParagraph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 human resources – internal and external, technical and other]</w:t>
      </w:r>
    </w:p>
    <w:p w14:paraId="683BD07F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59BA963D" w14:textId="77777777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Internal resources – [list internal resources</w:t>
      </w:r>
      <w:r w:rsidR="009740C6">
        <w:rPr>
          <w:lang w:eastAsia="hr-HR"/>
        </w:rPr>
        <w:t>,</w:t>
      </w:r>
      <w:r>
        <w:rPr>
          <w:lang w:eastAsia="hr-HR"/>
        </w:rPr>
        <w:t xml:space="preserve"> e.g. group name, project name, etc.]</w:t>
      </w:r>
    </w:p>
    <w:p w14:paraId="662296E5" w14:textId="77777777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External resources – [list all external resources, e.g. consulting company, etc.]</w:t>
      </w:r>
    </w:p>
    <w:bookmarkEnd w:id="14"/>
    <w:p w14:paraId="5803CF3E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253267A0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Tool – tool name: [enter tool name]</w:t>
      </w:r>
    </w:p>
    <w:p w14:paraId="19BE2065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Equipment – [list equipment needed]</w:t>
      </w:r>
    </w:p>
    <w:p w14:paraId="2DED902B" w14:textId="77777777" w:rsidR="009C3F64" w:rsidRDefault="009C3F64" w:rsidP="009C3F64">
      <w:pPr>
        <w:spacing w:before="240" w:after="0"/>
      </w:pPr>
      <w:r>
        <w:t>Other resources include:</w:t>
      </w:r>
    </w:p>
    <w:p w14:paraId="0DC0946C" w14:textId="77777777" w:rsidR="009C3F64" w:rsidRPr="00E11A4A" w:rsidRDefault="009C3F64" w:rsidP="009C3F64">
      <w:pPr>
        <w:pStyle w:val="ListParagraph"/>
        <w:numPr>
          <w:ilvl w:val="0"/>
          <w:numId w:val="35"/>
        </w:numPr>
      </w:pPr>
      <w:r>
        <w:t>Documentation – [</w:t>
      </w:r>
      <w:r w:rsidRPr="009C3F64">
        <w:t xml:space="preserve">list </w:t>
      </w:r>
      <w:r>
        <w:t xml:space="preserve">all documentation </w:t>
      </w:r>
      <w:r w:rsidR="009740C6">
        <w:t xml:space="preserve">that </w:t>
      </w:r>
      <w:r>
        <w:t>is required, e.g. ITIL toolkit]</w:t>
      </w:r>
    </w:p>
    <w:p w14:paraId="300A9BB2" w14:textId="77777777" w:rsidR="00631E7E" w:rsidRDefault="00631E7E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7" w:name="_Toc373606894"/>
      <w:commentRangeStart w:id="18"/>
      <w:r>
        <w:rPr>
          <w:rFonts w:asciiTheme="minorHAnsi" w:hAnsiTheme="minorHAnsi" w:cs="Calibri"/>
          <w:color w:val="auto"/>
        </w:rPr>
        <w:t>Deliverables</w:t>
      </w:r>
      <w:commentRangeEnd w:id="18"/>
      <w:r w:rsidR="00464B57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8"/>
      </w:r>
      <w:bookmarkEnd w:id="17"/>
    </w:p>
    <w:p w14:paraId="2203D8CD" w14:textId="77777777" w:rsidR="00631E7E" w:rsidRDefault="00174B3C" w:rsidP="00631E7E">
      <w:r>
        <w:t>This section lists deliverables of the project and benefits achieved with their implementation.</w:t>
      </w:r>
    </w:p>
    <w:p w14:paraId="08A101D9" w14:textId="77777777" w:rsidR="00174B3C" w:rsidRPr="00174B3C" w:rsidRDefault="00174B3C" w:rsidP="00464B57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19" w:name="_Toc373606895"/>
      <w:r w:rsidRPr="00174B3C">
        <w:rPr>
          <w:rFonts w:ascii="Calibri" w:eastAsia="Calibri" w:hAnsi="Calibri" w:cs="Times New Roman"/>
          <w:bCs w:val="0"/>
          <w:color w:val="auto"/>
          <w:szCs w:val="24"/>
        </w:rPr>
        <w:t>Service Desk</w:t>
      </w:r>
      <w:bookmarkEnd w:id="19"/>
      <w:r w:rsidR="001309C6">
        <w:rPr>
          <w:rFonts w:ascii="Calibri" w:eastAsia="Calibri" w:hAnsi="Calibri" w:cs="Times New Roman"/>
          <w:bCs w:val="0"/>
          <w:color w:val="auto"/>
          <w:szCs w:val="24"/>
        </w:rPr>
        <w:t xml:space="preserve"> Function</w:t>
      </w:r>
    </w:p>
    <w:p w14:paraId="23D09F5A" w14:textId="77777777" w:rsidR="00174B3C" w:rsidRDefault="00174B3C" w:rsidP="000C40A2">
      <w:pPr>
        <w:pStyle w:val="ListParagraph"/>
        <w:numPr>
          <w:ilvl w:val="0"/>
          <w:numId w:val="19"/>
        </w:numPr>
        <w:spacing w:after="0"/>
      </w:pPr>
      <w:r>
        <w:t>Single point of contact for all operational issues</w:t>
      </w:r>
    </w:p>
    <w:p w14:paraId="157DF80B" w14:textId="77777777" w:rsidR="00174B3C" w:rsidRDefault="00174B3C" w:rsidP="000C40A2">
      <w:pPr>
        <w:pStyle w:val="ListParagraph"/>
        <w:numPr>
          <w:ilvl w:val="0"/>
          <w:numId w:val="19"/>
        </w:numPr>
        <w:spacing w:after="0"/>
      </w:pPr>
      <w:r>
        <w:t>Communication hub toward customers as well as to own organization</w:t>
      </w:r>
    </w:p>
    <w:p w14:paraId="1CA18841" w14:textId="77777777" w:rsidR="000C40A2" w:rsidRDefault="000C40A2" w:rsidP="00464B57">
      <w:pPr>
        <w:pStyle w:val="ListParagraph"/>
        <w:numPr>
          <w:ilvl w:val="0"/>
          <w:numId w:val="19"/>
        </w:numPr>
      </w:pPr>
      <w:r>
        <w:t>Managing self-service portal for users</w:t>
      </w:r>
    </w:p>
    <w:p w14:paraId="7BF4D94F" w14:textId="77777777" w:rsidR="00174B3C" w:rsidRPr="00174B3C" w:rsidRDefault="00174B3C" w:rsidP="00E96165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0" w:name="_Toc373606896"/>
      <w:r w:rsidRPr="00174B3C">
        <w:rPr>
          <w:rFonts w:ascii="Calibri" w:eastAsia="Calibri" w:hAnsi="Calibri" w:cs="Times New Roman"/>
          <w:bCs w:val="0"/>
          <w:color w:val="auto"/>
          <w:szCs w:val="24"/>
        </w:rPr>
        <w:t>Incident Management</w:t>
      </w:r>
      <w:bookmarkEnd w:id="20"/>
    </w:p>
    <w:p w14:paraId="7B41B8A3" w14:textId="77777777" w:rsidR="00174B3C" w:rsidRDefault="00FF7691" w:rsidP="00E96165">
      <w:pPr>
        <w:pStyle w:val="ListParagraph"/>
        <w:numPr>
          <w:ilvl w:val="0"/>
          <w:numId w:val="30"/>
        </w:numPr>
        <w:spacing w:after="0"/>
      </w:pPr>
      <w:r>
        <w:t>Standard for incident categorization and prioritization</w:t>
      </w:r>
    </w:p>
    <w:p w14:paraId="235538AE" w14:textId="77777777" w:rsidR="00E96165" w:rsidRDefault="00FF7691" w:rsidP="00E96165">
      <w:pPr>
        <w:pStyle w:val="ListParagraph"/>
        <w:numPr>
          <w:ilvl w:val="0"/>
          <w:numId w:val="30"/>
        </w:numPr>
        <w:spacing w:after="0"/>
      </w:pPr>
      <w:r>
        <w:t xml:space="preserve">Defined responsibilities for different </w:t>
      </w:r>
      <w:r w:rsidR="00E96165">
        <w:t xml:space="preserve">stages in </w:t>
      </w:r>
      <w:r>
        <w:t xml:space="preserve">incident lifecycle </w:t>
      </w:r>
    </w:p>
    <w:p w14:paraId="176C419B" w14:textId="77777777" w:rsidR="00FF7691" w:rsidRDefault="00E96165" w:rsidP="00464B57">
      <w:pPr>
        <w:pStyle w:val="ListParagraph"/>
        <w:numPr>
          <w:ilvl w:val="0"/>
          <w:numId w:val="30"/>
        </w:numPr>
      </w:pPr>
      <w:r>
        <w:t>Set escalation criteria and procedure</w:t>
      </w:r>
    </w:p>
    <w:p w14:paraId="2F1D9B58" w14:textId="77777777" w:rsidR="004013EF" w:rsidRDefault="004013EF" w:rsidP="004013EF">
      <w:pPr>
        <w:pStyle w:val="ListParagraph"/>
        <w:numPr>
          <w:ilvl w:val="0"/>
          <w:numId w:val="30"/>
        </w:numPr>
      </w:pPr>
      <w:r w:rsidRPr="004013EF">
        <w:t>Increase in incident resolution by 10%</w:t>
      </w:r>
    </w:p>
    <w:p w14:paraId="1DDD561D" w14:textId="77777777" w:rsidR="00E96165" w:rsidRPr="00E96165" w:rsidRDefault="00E96165" w:rsidP="00E96165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1" w:name="_Toc373606897"/>
      <w:r w:rsidRPr="00E96165">
        <w:rPr>
          <w:rFonts w:ascii="Calibri" w:eastAsia="Calibri" w:hAnsi="Calibri" w:cs="Times New Roman"/>
          <w:bCs w:val="0"/>
          <w:color w:val="auto"/>
          <w:szCs w:val="24"/>
        </w:rPr>
        <w:t>Problem Management</w:t>
      </w:r>
      <w:bookmarkEnd w:id="21"/>
    </w:p>
    <w:p w14:paraId="4F3D5387" w14:textId="77777777" w:rsidR="00E96165" w:rsidRDefault="00E96165" w:rsidP="00E96165">
      <w:pPr>
        <w:pStyle w:val="ListParagraph"/>
        <w:numPr>
          <w:ilvl w:val="0"/>
          <w:numId w:val="31"/>
        </w:numPr>
        <w:spacing w:after="0"/>
      </w:pPr>
      <w:r>
        <w:t>Elimination of recurring incidents</w:t>
      </w:r>
    </w:p>
    <w:p w14:paraId="7EBA3655" w14:textId="77777777" w:rsidR="00E96165" w:rsidRDefault="00E96165" w:rsidP="00464B57">
      <w:pPr>
        <w:pStyle w:val="ListParagraph"/>
        <w:numPr>
          <w:ilvl w:val="0"/>
          <w:numId w:val="31"/>
        </w:numPr>
      </w:pPr>
      <w:r>
        <w:t>Provision of knowledge base</w:t>
      </w:r>
    </w:p>
    <w:p w14:paraId="48C36858" w14:textId="77777777" w:rsidR="004013EF" w:rsidRDefault="004013EF" w:rsidP="004013EF">
      <w:pPr>
        <w:pStyle w:val="ListParagraph"/>
        <w:numPr>
          <w:ilvl w:val="0"/>
          <w:numId w:val="31"/>
        </w:numPr>
      </w:pPr>
      <w:r w:rsidRPr="004013EF">
        <w:t>Decrease in repeated incidents by 20%</w:t>
      </w:r>
    </w:p>
    <w:p w14:paraId="0B86CF6A" w14:textId="77777777" w:rsidR="00E96165" w:rsidRPr="00E96165" w:rsidRDefault="00E96165" w:rsidP="00E96165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2" w:name="_Toc373606898"/>
      <w:r w:rsidRPr="00E96165">
        <w:rPr>
          <w:rFonts w:ascii="Calibri" w:eastAsia="Calibri" w:hAnsi="Calibri" w:cs="Times New Roman"/>
          <w:bCs w:val="0"/>
          <w:color w:val="auto"/>
          <w:szCs w:val="24"/>
        </w:rPr>
        <w:t>Request Fulfillment</w:t>
      </w:r>
      <w:bookmarkEnd w:id="22"/>
      <w:r w:rsidRPr="00E96165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4DCFC802" w14:textId="77777777" w:rsidR="00E96165" w:rsidRDefault="00E96165" w:rsidP="00E96165">
      <w:pPr>
        <w:pStyle w:val="ListParagraph"/>
        <w:numPr>
          <w:ilvl w:val="0"/>
          <w:numId w:val="34"/>
        </w:numPr>
        <w:spacing w:after="0"/>
      </w:pPr>
      <w:r>
        <w:t>Timely fulfillment of service requests</w:t>
      </w:r>
    </w:p>
    <w:p w14:paraId="3738DEE7" w14:textId="77777777" w:rsidR="00E96165" w:rsidRDefault="00E96165" w:rsidP="00464B57">
      <w:pPr>
        <w:pStyle w:val="ListParagraph"/>
        <w:numPr>
          <w:ilvl w:val="0"/>
          <w:numId w:val="34"/>
        </w:numPr>
      </w:pPr>
      <w:r>
        <w:t>Prevention of fulfillment of unauthorized service requests</w:t>
      </w:r>
    </w:p>
    <w:p w14:paraId="1BCC0628" w14:textId="77777777" w:rsidR="00E96165" w:rsidRPr="00E96165" w:rsidRDefault="00E96165" w:rsidP="00E96165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3" w:name="_Toc373606899"/>
      <w:r w:rsidRPr="00E96165">
        <w:rPr>
          <w:rFonts w:ascii="Calibri" w:eastAsia="Calibri" w:hAnsi="Calibri" w:cs="Times New Roman"/>
          <w:bCs w:val="0"/>
          <w:color w:val="auto"/>
          <w:szCs w:val="24"/>
        </w:rPr>
        <w:t>Change Management</w:t>
      </w:r>
      <w:bookmarkEnd w:id="23"/>
    </w:p>
    <w:p w14:paraId="7D14F5E2" w14:textId="77777777" w:rsidR="00E96165" w:rsidRDefault="00E96165" w:rsidP="00E96165">
      <w:pPr>
        <w:pStyle w:val="ListParagraph"/>
        <w:numPr>
          <w:ilvl w:val="0"/>
          <w:numId w:val="33"/>
        </w:numPr>
        <w:spacing w:after="0"/>
      </w:pPr>
      <w:r>
        <w:t>Controlled change process</w:t>
      </w:r>
    </w:p>
    <w:p w14:paraId="2829D8A3" w14:textId="77777777" w:rsidR="00E96165" w:rsidRDefault="00E96165" w:rsidP="00E96165">
      <w:pPr>
        <w:pStyle w:val="ListParagraph"/>
        <w:numPr>
          <w:ilvl w:val="0"/>
          <w:numId w:val="33"/>
        </w:numPr>
        <w:spacing w:after="0"/>
      </w:pPr>
      <w:r>
        <w:t>Efficient assessment of change impact</w:t>
      </w:r>
    </w:p>
    <w:p w14:paraId="6868B0AA" w14:textId="77777777" w:rsidR="00E96165" w:rsidRDefault="00E96165" w:rsidP="00464B57">
      <w:pPr>
        <w:pStyle w:val="ListParagraph"/>
        <w:numPr>
          <w:ilvl w:val="0"/>
          <w:numId w:val="33"/>
        </w:numPr>
      </w:pPr>
      <w:r>
        <w:lastRenderedPageBreak/>
        <w:t>Effective communication toward users</w:t>
      </w:r>
    </w:p>
    <w:p w14:paraId="134E6697" w14:textId="77777777" w:rsidR="00E96165" w:rsidRPr="00E96165" w:rsidRDefault="004013EF" w:rsidP="00E96165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4" w:name="_Toc373606900"/>
      <w:r>
        <w:rPr>
          <w:rFonts w:ascii="Calibri" w:eastAsia="Calibri" w:hAnsi="Calibri" w:cs="Times New Roman"/>
          <w:bCs w:val="0"/>
          <w:color w:val="auto"/>
          <w:szCs w:val="24"/>
        </w:rPr>
        <w:t xml:space="preserve">Service Asset and </w:t>
      </w:r>
      <w:r w:rsidR="00E96165" w:rsidRPr="00E96165">
        <w:rPr>
          <w:rFonts w:ascii="Calibri" w:eastAsia="Calibri" w:hAnsi="Calibri" w:cs="Times New Roman"/>
          <w:bCs w:val="0"/>
          <w:color w:val="auto"/>
          <w:szCs w:val="24"/>
        </w:rPr>
        <w:t>Configuration Management</w:t>
      </w:r>
      <w:bookmarkEnd w:id="24"/>
    </w:p>
    <w:p w14:paraId="41C279DC" w14:textId="77777777" w:rsidR="00E96165" w:rsidRDefault="00E96165" w:rsidP="00E96165">
      <w:pPr>
        <w:pStyle w:val="ListParagraph"/>
        <w:numPr>
          <w:ilvl w:val="0"/>
          <w:numId w:val="32"/>
        </w:numPr>
      </w:pPr>
      <w:r>
        <w:t>Accurate database of supported configuration items</w:t>
      </w:r>
    </w:p>
    <w:p w14:paraId="5CC9BFF1" w14:textId="77777777" w:rsidR="00E96165" w:rsidRDefault="00E96165" w:rsidP="00E96165">
      <w:pPr>
        <w:pStyle w:val="ListParagraph"/>
        <w:numPr>
          <w:ilvl w:val="0"/>
          <w:numId w:val="32"/>
        </w:numPr>
      </w:pPr>
      <w:r>
        <w:t>Recorded relationships between configuration items</w:t>
      </w:r>
    </w:p>
    <w:p w14:paraId="42D56448" w14:textId="77777777" w:rsidR="004013EF" w:rsidRDefault="004013EF" w:rsidP="004013EF">
      <w:pPr>
        <w:pStyle w:val="ListParagraph"/>
        <w:numPr>
          <w:ilvl w:val="0"/>
          <w:numId w:val="32"/>
        </w:numPr>
      </w:pPr>
      <w:r w:rsidRPr="004013EF">
        <w:t xml:space="preserve">Improved management of </w:t>
      </w:r>
      <w:r w:rsidR="009740C6">
        <w:t>c</w:t>
      </w:r>
      <w:r w:rsidR="009740C6" w:rsidRPr="004013EF">
        <w:t xml:space="preserve">onfiguration </w:t>
      </w:r>
      <w:r w:rsidRPr="004013EF">
        <w:t>Items</w:t>
      </w:r>
    </w:p>
    <w:bookmarkEnd w:id="15"/>
    <w:p w14:paraId="0F74EEEF" w14:textId="77777777" w:rsidR="00E96165" w:rsidRPr="00631E7E" w:rsidRDefault="00E96165" w:rsidP="00631E7E"/>
    <w:sectPr w:rsidR="00E96165" w:rsidRPr="00631E7E" w:rsidSect="00880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animir Valentic" w:date="2013-07-21T18:01:00Z" w:initials="BV">
    <w:p w14:paraId="352B324B" w14:textId="77777777" w:rsidR="00517ABE" w:rsidRPr="00CF419B" w:rsidRDefault="00517ABE">
      <w:pPr>
        <w:pStyle w:val="CommentText"/>
      </w:pPr>
      <w:r w:rsidRPr="00CF419B">
        <w:rPr>
          <w:rStyle w:val="CommentReference"/>
        </w:rPr>
        <w:annotationRef/>
      </w:r>
      <w:r w:rsidRPr="00CF419B">
        <w:t>All fields in this document marked by square brackets [ ] must be filled in.</w:t>
      </w:r>
    </w:p>
  </w:comment>
  <w:comment w:id="1" w:author="Branimir Valentic" w:date="2014-04-02T10:38:00Z" w:initials="BV">
    <w:p w14:paraId="553546A1" w14:textId="77777777" w:rsidR="000D51EB" w:rsidRDefault="000D51EB">
      <w:pPr>
        <w:pStyle w:val="CommentText"/>
      </w:pPr>
      <w:r>
        <w:rPr>
          <w:rStyle w:val="CommentReference"/>
        </w:rPr>
        <w:annotationRef/>
      </w:r>
      <w:r>
        <w:t>***NOTE***</w:t>
      </w:r>
    </w:p>
    <w:p w14:paraId="77E37117" w14:textId="77777777" w:rsidR="000D51EB" w:rsidRDefault="000D51EB">
      <w:pPr>
        <w:pStyle w:val="CommentText"/>
      </w:pPr>
      <w:r>
        <w:t>Content of the document depends on actual situation</w:t>
      </w:r>
      <w:r w:rsidR="009740C6">
        <w:rPr>
          <w:color w:val="FF0000"/>
        </w:rPr>
        <w:t>,</w:t>
      </w:r>
      <w:r>
        <w:t xml:space="preserve"> i.e. your requirements. Adapt it </w:t>
      </w:r>
      <w:r w:rsidRPr="007C0A3A">
        <w:t xml:space="preserve">to </w:t>
      </w:r>
      <w:r w:rsidR="009740C6" w:rsidRPr="007C0A3A">
        <w:t xml:space="preserve">your </w:t>
      </w:r>
      <w:r w:rsidRPr="007C0A3A">
        <w:t>own</w:t>
      </w:r>
      <w:r>
        <w:t xml:space="preserve"> needs.</w:t>
      </w:r>
    </w:p>
  </w:comment>
  <w:comment w:id="3" w:author="Branimir Valentic" w:date="2013-07-21T18:01:00Z" w:initials="BV">
    <w:p w14:paraId="6B76810E" w14:textId="77777777" w:rsidR="00517ABE" w:rsidRPr="00CF419B" w:rsidRDefault="00517ABE">
      <w:pPr>
        <w:pStyle w:val="CommentText"/>
      </w:pPr>
      <w:r w:rsidRPr="00CF419B">
        <w:rPr>
          <w:rStyle w:val="CommentReference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8" w:author="Branimir Valentic" w:date="2013-11-30T17:01:00Z" w:initials="BV">
    <w:p w14:paraId="3C41E01C" w14:textId="77777777" w:rsidR="00D81BC5" w:rsidRDefault="00D81BC5">
      <w:pPr>
        <w:pStyle w:val="CommentText"/>
      </w:pPr>
      <w:r>
        <w:rPr>
          <w:rStyle w:val="CommentReference"/>
        </w:rPr>
        <w:annotationRef/>
      </w:r>
      <w:r>
        <w:t>In this section “Why?” should be explained. Answer the question why would you implement ITIL?</w:t>
      </w:r>
    </w:p>
  </w:comment>
  <w:comment w:id="10" w:author="Branimir Valentic" w:date="2013-11-30T17:35:00Z" w:initials="BV">
    <w:p w14:paraId="463F6CE9" w14:textId="77777777" w:rsidR="009F5D20" w:rsidRDefault="009F5D20">
      <w:pPr>
        <w:pStyle w:val="CommentText"/>
      </w:pPr>
      <w:r>
        <w:rPr>
          <w:rStyle w:val="CommentReference"/>
        </w:rPr>
        <w:annotationRef/>
      </w:r>
      <w:r>
        <w:t>This section should answer question “what” i.e. what are the goals of the implementation.</w:t>
      </w:r>
    </w:p>
  </w:comment>
  <w:comment w:id="12" w:author="Branimir Valentic" w:date="2013-11-30T17:42:00Z" w:initials="BV">
    <w:p w14:paraId="0A41FF37" w14:textId="77777777" w:rsidR="00C94099" w:rsidRDefault="00C94099">
      <w:pPr>
        <w:pStyle w:val="CommentText"/>
      </w:pPr>
      <w:r>
        <w:rPr>
          <w:rStyle w:val="CommentReference"/>
        </w:rPr>
        <w:annotationRef/>
      </w:r>
      <w:r>
        <w:t>This section should answer the questions What? and When?</w:t>
      </w:r>
    </w:p>
  </w:comment>
  <w:comment w:id="16" w:author="Branimir Valentic" w:date="2013-11-30T18:53:00Z" w:initials="BV">
    <w:p w14:paraId="20E888EB" w14:textId="77777777" w:rsidR="00A3713E" w:rsidRDefault="00A3713E">
      <w:pPr>
        <w:pStyle w:val="CommentText"/>
      </w:pPr>
      <w:r>
        <w:rPr>
          <w:rStyle w:val="CommentReference"/>
        </w:rPr>
        <w:annotationRef/>
      </w:r>
      <w:r>
        <w:t>This section answers “Who?” i.e. who is needed for the project.</w:t>
      </w:r>
    </w:p>
  </w:comment>
  <w:comment w:id="18" w:author="Branimir Valentic" w:date="2014-04-02T10:39:00Z" w:initials="BV">
    <w:p w14:paraId="13D97218" w14:textId="77777777" w:rsidR="00464B57" w:rsidRDefault="00464B57">
      <w:pPr>
        <w:pStyle w:val="CommentText"/>
      </w:pPr>
      <w:r>
        <w:rPr>
          <w:rStyle w:val="CommentReference"/>
        </w:rPr>
        <w:annotationRef/>
      </w:r>
      <w:r>
        <w:t>This section details “What?” i.e. here are listed deliverables.</w:t>
      </w:r>
    </w:p>
    <w:p w14:paraId="17FACA94" w14:textId="77777777" w:rsidR="00464B57" w:rsidRDefault="00464B57">
      <w:pPr>
        <w:pStyle w:val="CommentText"/>
      </w:pPr>
      <w:r>
        <w:t xml:space="preserve">These are example of best practice. Define your own deliverables </w:t>
      </w:r>
      <w:r w:rsidR="009740C6">
        <w:t>and benefits that they achieve.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B324B" w15:done="0"/>
  <w15:commentEx w15:paraId="77E37117" w15:done="0"/>
  <w15:commentEx w15:paraId="6B76810E" w15:done="0"/>
  <w15:commentEx w15:paraId="3C41E01C" w15:done="0"/>
  <w15:commentEx w15:paraId="463F6CE9" w15:done="0"/>
  <w15:commentEx w15:paraId="0A41FF37" w15:done="0"/>
  <w15:commentEx w15:paraId="20E888EB" w15:done="0"/>
  <w15:commentEx w15:paraId="17FACA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1183" w14:textId="77777777" w:rsidR="003C1BBB" w:rsidRDefault="003C1BBB" w:rsidP="00666D70">
      <w:pPr>
        <w:spacing w:after="0" w:line="240" w:lineRule="auto"/>
      </w:pPr>
      <w:r>
        <w:separator/>
      </w:r>
    </w:p>
  </w:endnote>
  <w:endnote w:type="continuationSeparator" w:id="0">
    <w:p w14:paraId="486F143A" w14:textId="77777777" w:rsidR="003C1BBB" w:rsidRDefault="003C1BBB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BC6E" w14:textId="77777777" w:rsidR="00196A78" w:rsidRDefault="00196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1EB02540" w14:textId="77777777" w:rsidTr="001E688B">
      <w:tc>
        <w:tcPr>
          <w:tcW w:w="3794" w:type="dxa"/>
        </w:tcPr>
        <w:p w14:paraId="4D13CF46" w14:textId="77777777" w:rsidR="00517ABE" w:rsidRPr="00666D70" w:rsidRDefault="00C74F64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Project Proposal for ITIL Implementation</w:t>
          </w:r>
        </w:p>
      </w:tc>
      <w:tc>
        <w:tcPr>
          <w:tcW w:w="2126" w:type="dxa"/>
        </w:tcPr>
        <w:p w14:paraId="0C03A0C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023AA3F2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7C0A3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7C0A3A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8806E6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691D3C7" w14:textId="77777777" w:rsidR="00517ABE" w:rsidRDefault="00C84A73" w:rsidP="000713CA">
    <w:pPr>
      <w:pStyle w:val="Footer"/>
      <w:jc w:val="center"/>
    </w:pPr>
    <w:r w:rsidRPr="00C84A73">
      <w:rPr>
        <w:rFonts w:ascii="Calibri" w:eastAsia="Calibri" w:hAnsi="Calibri" w:cs="Times New Roman"/>
        <w:sz w:val="16"/>
        <w:lang w:val="en-GB"/>
      </w:rPr>
      <w:t>©201</w:t>
    </w:r>
    <w:r w:rsidR="001D5721">
      <w:rPr>
        <w:rFonts w:ascii="Calibri" w:eastAsia="Calibri" w:hAnsi="Calibri" w:cs="Times New Roman"/>
        <w:sz w:val="16"/>
        <w:lang w:val="en-GB"/>
      </w:rPr>
      <w:t>4</w:t>
    </w:r>
    <w:r w:rsidRPr="00C84A73">
      <w:rPr>
        <w:rFonts w:ascii="Calibri" w:eastAsia="Calibri" w:hAnsi="Calibri" w:cs="Times New Roman"/>
        <w:sz w:val="16"/>
        <w:lang w:val="en-GB"/>
      </w:rPr>
      <w:t xml:space="preserve"> EPPS </w:t>
    </w:r>
    <w:r w:rsidR="00196A78">
      <w:rPr>
        <w:rFonts w:ascii="Calibri" w:eastAsia="Calibri" w:hAnsi="Calibri" w:cs="Times New Roman"/>
        <w:sz w:val="16"/>
        <w:lang w:val="en-GB"/>
      </w:rPr>
      <w:t>S</w:t>
    </w:r>
    <w:r w:rsidR="00196A78" w:rsidRPr="00C84A73">
      <w:rPr>
        <w:rFonts w:ascii="Calibri" w:eastAsia="Calibri" w:hAnsi="Calibri" w:cs="Times New Roman"/>
        <w:sz w:val="16"/>
        <w:lang w:val="en-GB"/>
      </w:rPr>
      <w:t xml:space="preserve">ervices </w:t>
    </w:r>
    <w:r w:rsidRPr="00C84A73">
      <w:rPr>
        <w:rFonts w:ascii="Calibri" w:eastAsia="Calibri" w:hAnsi="Calibri" w:cs="Times New Roman"/>
        <w:sz w:val="16"/>
        <w:lang w:val="en-GB"/>
      </w:rPr>
      <w:t>Ltd. www.20000academy.com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A340" w14:textId="77777777" w:rsidR="00196A78" w:rsidRDefault="00196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A9E7" w14:textId="77777777" w:rsidR="003C1BBB" w:rsidRDefault="003C1BBB" w:rsidP="00666D70">
      <w:pPr>
        <w:spacing w:after="0" w:line="240" w:lineRule="auto"/>
      </w:pPr>
      <w:r>
        <w:separator/>
      </w:r>
    </w:p>
  </w:footnote>
  <w:footnote w:type="continuationSeparator" w:id="0">
    <w:p w14:paraId="290D2817" w14:textId="77777777" w:rsidR="003C1BBB" w:rsidRDefault="003C1BBB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0D04" w14:textId="77777777" w:rsidR="00196A78" w:rsidRDefault="00196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5C8AFD31" w14:textId="77777777" w:rsidTr="001E688B">
      <w:tc>
        <w:tcPr>
          <w:tcW w:w="6771" w:type="dxa"/>
        </w:tcPr>
        <w:p w14:paraId="2C7E5798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05F3297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5B2032C4" w14:textId="77777777" w:rsidR="00517ABE" w:rsidRDefault="00517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831C" w14:textId="77777777" w:rsidR="00196A78" w:rsidRDefault="0019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"/>
  </w:num>
  <w:num w:numId="5">
    <w:abstractNumId w:val="27"/>
  </w:num>
  <w:num w:numId="6">
    <w:abstractNumId w:val="11"/>
  </w:num>
  <w:num w:numId="7">
    <w:abstractNumId w:val="26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30"/>
  </w:num>
  <w:num w:numId="13">
    <w:abstractNumId w:val="29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  <w:num w:numId="18">
    <w:abstractNumId w:val="33"/>
  </w:num>
  <w:num w:numId="19">
    <w:abstractNumId w:val="0"/>
  </w:num>
  <w:num w:numId="20">
    <w:abstractNumId w:val="20"/>
  </w:num>
  <w:num w:numId="21">
    <w:abstractNumId w:val="14"/>
  </w:num>
  <w:num w:numId="22">
    <w:abstractNumId w:val="17"/>
  </w:num>
  <w:num w:numId="23">
    <w:abstractNumId w:val="25"/>
  </w:num>
  <w:num w:numId="24">
    <w:abstractNumId w:val="5"/>
  </w:num>
  <w:num w:numId="25">
    <w:abstractNumId w:val="24"/>
  </w:num>
  <w:num w:numId="26">
    <w:abstractNumId w:val="32"/>
  </w:num>
  <w:num w:numId="27">
    <w:abstractNumId w:val="18"/>
  </w:num>
  <w:num w:numId="28">
    <w:abstractNumId w:val="23"/>
  </w:num>
  <w:num w:numId="29">
    <w:abstractNumId w:val="28"/>
  </w:num>
  <w:num w:numId="30">
    <w:abstractNumId w:val="13"/>
  </w:num>
  <w:num w:numId="31">
    <w:abstractNumId w:val="12"/>
  </w:num>
  <w:num w:numId="32">
    <w:abstractNumId w:val="8"/>
  </w:num>
  <w:num w:numId="33">
    <w:abstractNumId w:val="16"/>
  </w:num>
  <w:num w:numId="34">
    <w:abstractNumId w:val="22"/>
  </w:num>
  <w:num w:numId="3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3CA"/>
    <w:rsid w:val="000841B0"/>
    <w:rsid w:val="00086063"/>
    <w:rsid w:val="00097D1C"/>
    <w:rsid w:val="000A4205"/>
    <w:rsid w:val="000C0D75"/>
    <w:rsid w:val="000C40A2"/>
    <w:rsid w:val="000D0BA4"/>
    <w:rsid w:val="000D14A4"/>
    <w:rsid w:val="000D1B3C"/>
    <w:rsid w:val="000D51EB"/>
    <w:rsid w:val="000D6521"/>
    <w:rsid w:val="000F1C9E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2E93"/>
    <w:rsid w:val="00196A78"/>
    <w:rsid w:val="001B6FA2"/>
    <w:rsid w:val="001D1F08"/>
    <w:rsid w:val="001D5721"/>
    <w:rsid w:val="001D6857"/>
    <w:rsid w:val="001E35F6"/>
    <w:rsid w:val="001E688B"/>
    <w:rsid w:val="001E729B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65913"/>
    <w:rsid w:val="00280AA5"/>
    <w:rsid w:val="002911AB"/>
    <w:rsid w:val="002A11FE"/>
    <w:rsid w:val="002C205D"/>
    <w:rsid w:val="002C20EE"/>
    <w:rsid w:val="002C5F1D"/>
    <w:rsid w:val="002E11D9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A3565"/>
    <w:rsid w:val="003A42C0"/>
    <w:rsid w:val="003B096F"/>
    <w:rsid w:val="003C0132"/>
    <w:rsid w:val="003C1BBB"/>
    <w:rsid w:val="003C1DE3"/>
    <w:rsid w:val="003C329B"/>
    <w:rsid w:val="003D639F"/>
    <w:rsid w:val="003E040D"/>
    <w:rsid w:val="003E0934"/>
    <w:rsid w:val="003E30C3"/>
    <w:rsid w:val="004013EF"/>
    <w:rsid w:val="004155B8"/>
    <w:rsid w:val="004234F7"/>
    <w:rsid w:val="004518E4"/>
    <w:rsid w:val="00462C02"/>
    <w:rsid w:val="00464B57"/>
    <w:rsid w:val="0046796C"/>
    <w:rsid w:val="00470DF3"/>
    <w:rsid w:val="004723B0"/>
    <w:rsid w:val="00486F7C"/>
    <w:rsid w:val="004A2257"/>
    <w:rsid w:val="004A7ACC"/>
    <w:rsid w:val="004B1A9C"/>
    <w:rsid w:val="004B76A7"/>
    <w:rsid w:val="004C09EC"/>
    <w:rsid w:val="004D0B7C"/>
    <w:rsid w:val="004D1D86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70A06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47B72"/>
    <w:rsid w:val="006503F2"/>
    <w:rsid w:val="00654602"/>
    <w:rsid w:val="00662349"/>
    <w:rsid w:val="00666D70"/>
    <w:rsid w:val="00676EB0"/>
    <w:rsid w:val="00681960"/>
    <w:rsid w:val="006826D4"/>
    <w:rsid w:val="006831EA"/>
    <w:rsid w:val="00695E27"/>
    <w:rsid w:val="006A18F6"/>
    <w:rsid w:val="006A1DC2"/>
    <w:rsid w:val="006B74D2"/>
    <w:rsid w:val="006C7763"/>
    <w:rsid w:val="006D3AA2"/>
    <w:rsid w:val="006E50C1"/>
    <w:rsid w:val="006E62C1"/>
    <w:rsid w:val="006F0C07"/>
    <w:rsid w:val="006F482B"/>
    <w:rsid w:val="00704889"/>
    <w:rsid w:val="00705034"/>
    <w:rsid w:val="00711190"/>
    <w:rsid w:val="00711A9B"/>
    <w:rsid w:val="00726B6A"/>
    <w:rsid w:val="00737322"/>
    <w:rsid w:val="00755669"/>
    <w:rsid w:val="00765536"/>
    <w:rsid w:val="007802CE"/>
    <w:rsid w:val="007A1062"/>
    <w:rsid w:val="007C0A3A"/>
    <w:rsid w:val="007C37D7"/>
    <w:rsid w:val="007D3830"/>
    <w:rsid w:val="007D7372"/>
    <w:rsid w:val="007E5762"/>
    <w:rsid w:val="007F4BEF"/>
    <w:rsid w:val="008170C1"/>
    <w:rsid w:val="00840AB4"/>
    <w:rsid w:val="00845B83"/>
    <w:rsid w:val="00845C2C"/>
    <w:rsid w:val="0084661E"/>
    <w:rsid w:val="008523FC"/>
    <w:rsid w:val="00856859"/>
    <w:rsid w:val="00870C2E"/>
    <w:rsid w:val="008806E6"/>
    <w:rsid w:val="008C4D91"/>
    <w:rsid w:val="008C5875"/>
    <w:rsid w:val="008D0147"/>
    <w:rsid w:val="008D2EC3"/>
    <w:rsid w:val="008D6F80"/>
    <w:rsid w:val="008E515A"/>
    <w:rsid w:val="008F1CC0"/>
    <w:rsid w:val="00900E77"/>
    <w:rsid w:val="00924881"/>
    <w:rsid w:val="0092571E"/>
    <w:rsid w:val="00930EBD"/>
    <w:rsid w:val="00931FE7"/>
    <w:rsid w:val="00935EC2"/>
    <w:rsid w:val="00936213"/>
    <w:rsid w:val="00943D76"/>
    <w:rsid w:val="00952DD0"/>
    <w:rsid w:val="00955DB6"/>
    <w:rsid w:val="00962ED6"/>
    <w:rsid w:val="009740C6"/>
    <w:rsid w:val="00976045"/>
    <w:rsid w:val="009775D4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B027D"/>
    <w:rsid w:val="00AB21B8"/>
    <w:rsid w:val="00AB7DBC"/>
    <w:rsid w:val="00AC7135"/>
    <w:rsid w:val="00AD6CB5"/>
    <w:rsid w:val="00AE2C5C"/>
    <w:rsid w:val="00B0256F"/>
    <w:rsid w:val="00B05F16"/>
    <w:rsid w:val="00B12732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A5B69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84A73"/>
    <w:rsid w:val="00C94099"/>
    <w:rsid w:val="00C95268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A15DE"/>
    <w:rsid w:val="00EB2921"/>
    <w:rsid w:val="00EB42B5"/>
    <w:rsid w:val="00EB79E8"/>
    <w:rsid w:val="00ED7534"/>
    <w:rsid w:val="00EE05E6"/>
    <w:rsid w:val="00EE6039"/>
    <w:rsid w:val="00EF4C67"/>
    <w:rsid w:val="00F066AB"/>
    <w:rsid w:val="00F333FC"/>
    <w:rsid w:val="00F454F5"/>
    <w:rsid w:val="00F45660"/>
    <w:rsid w:val="00F45F91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073A"/>
    <w:rsid w:val="00FA64CC"/>
    <w:rsid w:val="00FC0E2B"/>
    <w:rsid w:val="00FC4DDC"/>
    <w:rsid w:val="00FD333B"/>
    <w:rsid w:val="00FD5E6E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C5C2"/>
  <w15:docId w15:val="{79BDBC79-B2CF-453A-BE0B-7AB1395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782F-9A0B-4631-91E4-A49B0251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EPPS Services Ltd.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Branimir Valentic</dc:creator>
  <cp:lastModifiedBy>beata.parun@gmail.com</cp:lastModifiedBy>
  <cp:revision>2</cp:revision>
  <cp:lastPrinted>2013-06-11T08:13:00Z</cp:lastPrinted>
  <dcterms:created xsi:type="dcterms:W3CDTF">2014-04-15T17:10:00Z</dcterms:created>
  <dcterms:modified xsi:type="dcterms:W3CDTF">2014-04-15T17:10:00Z</dcterms:modified>
</cp:coreProperties>
</file>